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4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1440"/>
        <w:gridCol w:w="2160"/>
        <w:gridCol w:w="1260"/>
        <w:gridCol w:w="540"/>
        <w:gridCol w:w="900"/>
        <w:gridCol w:w="1080"/>
        <w:gridCol w:w="900"/>
        <w:gridCol w:w="720"/>
        <w:gridCol w:w="2340"/>
        <w:gridCol w:w="1440"/>
        <w:gridCol w:w="900"/>
        <w:gridCol w:w="720"/>
      </w:tblGrid>
      <w:tr w:rsidR="004D2838" w:rsidRPr="00247154">
        <w:trPr>
          <w:cantSplit/>
          <w:tblHeader/>
        </w:trPr>
        <w:tc>
          <w:tcPr>
            <w:tcW w:w="1440" w:type="dxa"/>
          </w:tcPr>
          <w:p w:rsidR="004D2838" w:rsidRPr="00247154" w:rsidRDefault="004D2838">
            <w:pPr>
              <w:rPr>
                <w:sz w:val="18"/>
                <w:szCs w:val="18"/>
              </w:rPr>
            </w:pPr>
            <w:bookmarkStart w:id="0" w:name="_GoBack"/>
            <w:bookmarkEnd w:id="0"/>
            <w:proofErr w:type="spellStart"/>
            <w:r w:rsidRPr="00247154">
              <w:rPr>
                <w:sz w:val="18"/>
                <w:szCs w:val="18"/>
              </w:rPr>
              <w:t>Celex</w:t>
            </w:r>
            <w:proofErr w:type="spellEnd"/>
            <w:r w:rsidRPr="00247154">
              <w:rPr>
                <w:sz w:val="18"/>
                <w:szCs w:val="18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4D2838" w:rsidRPr="00247154" w:rsidRDefault="007416AD">
            <w:pPr>
              <w:rPr>
                <w:b/>
                <w:sz w:val="18"/>
                <w:szCs w:val="18"/>
              </w:rPr>
            </w:pPr>
            <w:r w:rsidRPr="00247154">
              <w:rPr>
                <w:b/>
                <w:sz w:val="18"/>
                <w:szCs w:val="18"/>
              </w:rPr>
              <w:t>32011L0096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4D2838" w:rsidRPr="00247154" w:rsidRDefault="004D2838">
            <w:pPr>
              <w:rPr>
                <w:bCs/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Lhůta pro implementaci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D2838" w:rsidRPr="00247154" w:rsidRDefault="00247154">
            <w:pPr>
              <w:rPr>
                <w:bCs/>
                <w:sz w:val="18"/>
                <w:szCs w:val="18"/>
              </w:rPr>
            </w:pPr>
            <w:proofErr w:type="gramStart"/>
            <w:r>
              <w:rPr>
                <w:bCs/>
                <w:sz w:val="18"/>
                <w:szCs w:val="18"/>
              </w:rPr>
              <w:t>18.1.2012</w:t>
            </w:r>
            <w:proofErr w:type="gramEnd"/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:rsidR="004D2838" w:rsidRPr="00247154" w:rsidRDefault="004D2838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 xml:space="preserve">Úřední věstník                    </w:t>
            </w:r>
          </w:p>
        </w:tc>
        <w:tc>
          <w:tcPr>
            <w:tcW w:w="1080" w:type="dxa"/>
          </w:tcPr>
          <w:p w:rsidR="004D2838" w:rsidRPr="00247154" w:rsidRDefault="00742E44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L 345/8</w:t>
            </w:r>
          </w:p>
        </w:tc>
        <w:tc>
          <w:tcPr>
            <w:tcW w:w="900" w:type="dxa"/>
          </w:tcPr>
          <w:p w:rsidR="004D2838" w:rsidRPr="00247154" w:rsidRDefault="004D2838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Gestor</w:t>
            </w:r>
          </w:p>
        </w:tc>
        <w:tc>
          <w:tcPr>
            <w:tcW w:w="720" w:type="dxa"/>
          </w:tcPr>
          <w:p w:rsidR="004D2838" w:rsidRPr="00247154" w:rsidRDefault="00742E44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MF</w:t>
            </w:r>
          </w:p>
        </w:tc>
        <w:tc>
          <w:tcPr>
            <w:tcW w:w="2340" w:type="dxa"/>
          </w:tcPr>
          <w:p w:rsidR="004D2838" w:rsidRPr="00247154" w:rsidRDefault="004D2838">
            <w:pPr>
              <w:jc w:val="right"/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Zpracoval (jméno+datum):</w:t>
            </w:r>
          </w:p>
        </w:tc>
        <w:tc>
          <w:tcPr>
            <w:tcW w:w="3060" w:type="dxa"/>
            <w:gridSpan w:val="3"/>
          </w:tcPr>
          <w:p w:rsidR="004D2838" w:rsidRPr="00247154" w:rsidRDefault="00974BBF" w:rsidP="00974B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JUDr.</w:t>
            </w:r>
            <w:r w:rsidR="007416AD" w:rsidRPr="00247154">
              <w:rPr>
                <w:sz w:val="18"/>
                <w:szCs w:val="18"/>
              </w:rPr>
              <w:t xml:space="preserve"> Miroslava Bartková</w:t>
            </w:r>
            <w:r w:rsidR="00C43931" w:rsidRPr="00247154"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1.3.2019</w:t>
            </w:r>
            <w:proofErr w:type="gramEnd"/>
          </w:p>
        </w:tc>
      </w:tr>
      <w:tr w:rsidR="004D2838" w:rsidRPr="00247154">
        <w:trPr>
          <w:cantSplit/>
          <w:tblHeader/>
        </w:trPr>
        <w:tc>
          <w:tcPr>
            <w:tcW w:w="1440" w:type="dxa"/>
          </w:tcPr>
          <w:p w:rsidR="004D2838" w:rsidRPr="00247154" w:rsidRDefault="004D2838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Název:</w:t>
            </w:r>
          </w:p>
        </w:tc>
        <w:tc>
          <w:tcPr>
            <w:tcW w:w="9000" w:type="dxa"/>
            <w:gridSpan w:val="8"/>
          </w:tcPr>
          <w:p w:rsidR="004D2838" w:rsidRPr="00247154" w:rsidRDefault="007416AD">
            <w:pPr>
              <w:jc w:val="both"/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 xml:space="preserve">Směrnice Rady 2011/96/EU ze dne </w:t>
            </w:r>
            <w:proofErr w:type="gramStart"/>
            <w:r w:rsidRPr="00247154">
              <w:rPr>
                <w:sz w:val="18"/>
                <w:szCs w:val="18"/>
              </w:rPr>
              <w:t>30.11.2011</w:t>
            </w:r>
            <w:proofErr w:type="gramEnd"/>
            <w:r w:rsidRPr="00247154">
              <w:rPr>
                <w:sz w:val="18"/>
                <w:szCs w:val="18"/>
              </w:rPr>
              <w:t xml:space="preserve"> o společném systému zdanění mateřských a dceřiných společností z různých členských států (přepracované znění)</w:t>
            </w:r>
          </w:p>
        </w:tc>
        <w:tc>
          <w:tcPr>
            <w:tcW w:w="2340" w:type="dxa"/>
          </w:tcPr>
          <w:p w:rsidR="004D2838" w:rsidRPr="00247154" w:rsidRDefault="004D2838">
            <w:pPr>
              <w:jc w:val="right"/>
              <w:rPr>
                <w:sz w:val="18"/>
                <w:szCs w:val="18"/>
              </w:rPr>
            </w:pPr>
            <w:proofErr w:type="gramStart"/>
            <w:r w:rsidRPr="00247154">
              <w:rPr>
                <w:sz w:val="18"/>
                <w:szCs w:val="18"/>
              </w:rPr>
              <w:t>Schválil    (jméno+datum</w:t>
            </w:r>
            <w:proofErr w:type="gramEnd"/>
            <w:r w:rsidRPr="00247154">
              <w:rPr>
                <w:sz w:val="18"/>
                <w:szCs w:val="18"/>
              </w:rPr>
              <w:t>):</w:t>
            </w:r>
          </w:p>
        </w:tc>
        <w:tc>
          <w:tcPr>
            <w:tcW w:w="3060" w:type="dxa"/>
            <w:gridSpan w:val="3"/>
          </w:tcPr>
          <w:p w:rsidR="004D2838" w:rsidRPr="00247154" w:rsidRDefault="00BA19A7" w:rsidP="0042761C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 xml:space="preserve">Ing. </w:t>
            </w:r>
            <w:r w:rsidR="0042761C">
              <w:rPr>
                <w:sz w:val="18"/>
                <w:szCs w:val="18"/>
              </w:rPr>
              <w:t xml:space="preserve">Bc. Marcel Pitterling, Ph.D. </w:t>
            </w:r>
            <w:proofErr w:type="gramStart"/>
            <w:r w:rsidR="0042761C">
              <w:rPr>
                <w:sz w:val="18"/>
                <w:szCs w:val="18"/>
              </w:rPr>
              <w:t>1.3</w:t>
            </w:r>
            <w:r w:rsidR="00C43931" w:rsidRPr="00247154">
              <w:rPr>
                <w:sz w:val="18"/>
                <w:szCs w:val="18"/>
              </w:rPr>
              <w:t>.201</w:t>
            </w:r>
            <w:r w:rsidR="0042761C">
              <w:rPr>
                <w:sz w:val="18"/>
                <w:szCs w:val="18"/>
              </w:rPr>
              <w:t>9</w:t>
            </w:r>
            <w:proofErr w:type="gramEnd"/>
          </w:p>
        </w:tc>
      </w:tr>
      <w:tr w:rsidR="004D2838" w:rsidRPr="00247154">
        <w:trPr>
          <w:cantSplit/>
          <w:tblHeader/>
        </w:trPr>
        <w:tc>
          <w:tcPr>
            <w:tcW w:w="6840" w:type="dxa"/>
            <w:gridSpan w:val="5"/>
            <w:tcBorders>
              <w:bottom w:val="single" w:sz="6" w:space="0" w:color="auto"/>
              <w:right w:val="single" w:sz="18" w:space="0" w:color="auto"/>
            </w:tcBorders>
            <w:shd w:val="clear" w:color="auto" w:fill="00FFFF"/>
          </w:tcPr>
          <w:p w:rsidR="004D2838" w:rsidRPr="00247154" w:rsidRDefault="004D2838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 xml:space="preserve">                                                                Právní předpis EU              </w:t>
            </w:r>
          </w:p>
        </w:tc>
        <w:tc>
          <w:tcPr>
            <w:tcW w:w="9000" w:type="dxa"/>
            <w:gridSpan w:val="8"/>
            <w:tcBorders>
              <w:left w:val="single" w:sz="18" w:space="0" w:color="auto"/>
              <w:bottom w:val="single" w:sz="6" w:space="0" w:color="auto"/>
            </w:tcBorders>
            <w:shd w:val="clear" w:color="auto" w:fill="FFFF00"/>
          </w:tcPr>
          <w:p w:rsidR="004D2838" w:rsidRPr="00247154" w:rsidRDefault="004D2838">
            <w:pPr>
              <w:jc w:val="center"/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Implementační předpisy ČR</w:t>
            </w:r>
          </w:p>
        </w:tc>
      </w:tr>
      <w:tr w:rsidR="004D2838" w:rsidRPr="00247154">
        <w:trPr>
          <w:cantSplit/>
          <w:tblHeader/>
        </w:trPr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</w:tcPr>
          <w:p w:rsidR="004D2838" w:rsidRPr="00247154" w:rsidRDefault="004D2838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Ustanovení (</w:t>
            </w:r>
            <w:proofErr w:type="gramStart"/>
            <w:r w:rsidRPr="00247154">
              <w:rPr>
                <w:sz w:val="18"/>
                <w:szCs w:val="18"/>
              </w:rPr>
              <w:t>článek,odst.</w:t>
            </w:r>
            <w:proofErr w:type="gramEnd"/>
            <w:r w:rsidRPr="00247154">
              <w:rPr>
                <w:sz w:val="18"/>
                <w:szCs w:val="18"/>
              </w:rPr>
              <w:t>, písm., atd.)</w:t>
            </w:r>
          </w:p>
        </w:tc>
        <w:tc>
          <w:tcPr>
            <w:tcW w:w="5400" w:type="dxa"/>
            <w:gridSpan w:val="4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4D2838" w:rsidRPr="00247154" w:rsidRDefault="004D2838">
            <w:pPr>
              <w:jc w:val="center"/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Citace ustanovení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</w:tcPr>
          <w:p w:rsidR="004D2838" w:rsidRPr="00247154" w:rsidRDefault="004D2838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Číslo Sb. / ID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:rsidR="004D2838" w:rsidRPr="00247154" w:rsidRDefault="004D2838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Ustanovení (§, odst., písm., atd.)</w:t>
            </w:r>
          </w:p>
        </w:tc>
        <w:tc>
          <w:tcPr>
            <w:tcW w:w="540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4D2838" w:rsidRPr="00247154" w:rsidRDefault="004D2838">
            <w:pPr>
              <w:jc w:val="center"/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Citace ustanovení</w:t>
            </w: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:rsidR="004D2838" w:rsidRPr="00247154" w:rsidRDefault="004D2838">
            <w:pPr>
              <w:rPr>
                <w:sz w:val="18"/>
                <w:szCs w:val="18"/>
              </w:rPr>
            </w:pPr>
            <w:proofErr w:type="spellStart"/>
            <w:r w:rsidRPr="00247154">
              <w:rPr>
                <w:sz w:val="18"/>
                <w:szCs w:val="18"/>
              </w:rPr>
              <w:t>Vyhodno</w:t>
            </w:r>
            <w:proofErr w:type="spellEnd"/>
            <w:r w:rsidR="00D70D7E">
              <w:rPr>
                <w:sz w:val="18"/>
                <w:szCs w:val="18"/>
              </w:rPr>
              <w:t>-</w:t>
            </w:r>
            <w:r w:rsidRPr="00247154">
              <w:rPr>
                <w:sz w:val="18"/>
                <w:szCs w:val="18"/>
              </w:rPr>
              <w:t>cení *</w:t>
            </w:r>
          </w:p>
          <w:p w:rsidR="004D2838" w:rsidRPr="00247154" w:rsidRDefault="004D2838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</w:tcPr>
          <w:p w:rsidR="004D2838" w:rsidRPr="00247154" w:rsidRDefault="004D2838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Poznámka</w:t>
            </w:r>
          </w:p>
          <w:p w:rsidR="004D2838" w:rsidRPr="00247154" w:rsidRDefault="004D2838">
            <w:pPr>
              <w:jc w:val="center"/>
              <w:rPr>
                <w:sz w:val="18"/>
                <w:szCs w:val="18"/>
              </w:rPr>
            </w:pPr>
          </w:p>
        </w:tc>
      </w:tr>
      <w:tr w:rsidR="004D2838" w:rsidRPr="00247154"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742E44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Článek 1 odst. 1</w:t>
            </w:r>
          </w:p>
        </w:tc>
        <w:tc>
          <w:tcPr>
            <w:tcW w:w="5400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4D2838" w:rsidRPr="00247154" w:rsidRDefault="004D2838" w:rsidP="004D2838">
            <w:pPr>
              <w:pStyle w:val="CM4"/>
              <w:spacing w:before="60" w:after="6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715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1. Každý členský stát použije tuto směrnici: </w:t>
            </w:r>
          </w:p>
          <w:p w:rsidR="004D2838" w:rsidRPr="00247154" w:rsidRDefault="004D2838" w:rsidP="004D2838">
            <w:pPr>
              <w:pStyle w:val="CM4"/>
              <w:spacing w:before="60" w:after="6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715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a) na rozdělování zisku obdrženého společnostmi tohoto členského státu, který pochází od jejich dceřiných společností ostatních členských států; </w:t>
            </w:r>
          </w:p>
          <w:p w:rsidR="004D2838" w:rsidRPr="00247154" w:rsidRDefault="004D2838" w:rsidP="004D2838">
            <w:pPr>
              <w:pStyle w:val="CM4"/>
              <w:spacing w:before="60" w:after="6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715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b) na rozdělování zisku vytvořeného společnostmi tohoto členského státu společnostem ostatních členských států, jichž jsou dceřinými společnostmi; </w:t>
            </w:r>
          </w:p>
          <w:p w:rsidR="004D2838" w:rsidRPr="00247154" w:rsidRDefault="004D2838" w:rsidP="004D2838">
            <w:pPr>
              <w:pStyle w:val="CM4"/>
              <w:spacing w:before="60" w:after="6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715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c) na rozdělování zisku obdrženého v tomto státě se nacházejícími stálými provozovnami společností jiných členských států, který pochází od jejich dceřiných společností jiného členského státu, než ve kterém se stálá provozovna nachází; </w:t>
            </w:r>
          </w:p>
          <w:p w:rsidR="004D2838" w:rsidRPr="00247154" w:rsidRDefault="004D2838" w:rsidP="004D2838">
            <w:pPr>
              <w:pStyle w:val="Zpat"/>
              <w:tabs>
                <w:tab w:val="clear" w:pos="4536"/>
                <w:tab w:val="clear" w:pos="9072"/>
              </w:tabs>
              <w:rPr>
                <w:sz w:val="18"/>
                <w:szCs w:val="18"/>
              </w:rPr>
            </w:pPr>
            <w:r w:rsidRPr="00247154">
              <w:rPr>
                <w:color w:val="000000"/>
                <w:sz w:val="18"/>
                <w:szCs w:val="18"/>
              </w:rPr>
              <w:t>d) na rozdělování zisku vytvořeného společnostmi tohoto členského státu v jiném členském státě se nacházejícím stálým provozovnám společností stejného členského státu, jichž jsou dceřinými společnostmi.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4D2838" w:rsidRPr="00247154" w:rsidRDefault="004D2838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4D2838">
            <w:pPr>
              <w:rPr>
                <w:sz w:val="18"/>
                <w:szCs w:val="18"/>
              </w:rPr>
            </w:pPr>
          </w:p>
        </w:tc>
        <w:tc>
          <w:tcPr>
            <w:tcW w:w="5400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821D26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Nerelevantní z hlediska transpozice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821D26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NT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4D2838">
            <w:pPr>
              <w:rPr>
                <w:sz w:val="18"/>
                <w:szCs w:val="18"/>
              </w:rPr>
            </w:pPr>
          </w:p>
        </w:tc>
      </w:tr>
      <w:tr w:rsidR="004D2838" w:rsidRPr="00247154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742E44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Článek 1 odst. 2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4D2838" w:rsidRPr="00247154" w:rsidRDefault="004D2838" w:rsidP="004D2838">
            <w:pPr>
              <w:rPr>
                <w:sz w:val="18"/>
                <w:szCs w:val="18"/>
              </w:rPr>
            </w:pPr>
            <w:r w:rsidRPr="00247154">
              <w:rPr>
                <w:color w:val="000000"/>
                <w:sz w:val="18"/>
                <w:szCs w:val="18"/>
              </w:rPr>
              <w:t>2. Tato směrnice nevylučuje použití vnitrostátních předpisů nebo smluvních ustanovení nezbytných k potlačení daňových úniků a zneužívání daňových předpisů.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4D2838" w:rsidRPr="00247154" w:rsidRDefault="00302DFC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280/2009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302DFC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§8 odst. 3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302DFC">
            <w:pPr>
              <w:pStyle w:val="Zpat"/>
              <w:tabs>
                <w:tab w:val="clear" w:pos="4536"/>
                <w:tab w:val="clear" w:pos="9072"/>
              </w:tabs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Správce daně vychází ze skutečného obsahu právního úkonu nebo jiné skutečnosti rozhodné pro správu daní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302DFC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PT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4D2838">
            <w:pPr>
              <w:rPr>
                <w:sz w:val="18"/>
                <w:szCs w:val="18"/>
              </w:rPr>
            </w:pPr>
          </w:p>
        </w:tc>
      </w:tr>
      <w:tr w:rsidR="004D2838" w:rsidRPr="00247154" w:rsidTr="00D13B79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38" w:rsidRPr="00247154" w:rsidRDefault="00742E44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Článek 2</w:t>
            </w:r>
            <w:r w:rsidR="006465CD" w:rsidRPr="00247154">
              <w:rPr>
                <w:sz w:val="18"/>
                <w:szCs w:val="18"/>
              </w:rPr>
              <w:t xml:space="preserve"> písm. a)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D2838" w:rsidRPr="00247154" w:rsidRDefault="004D2838" w:rsidP="004D2838">
            <w:pPr>
              <w:pStyle w:val="CM4"/>
              <w:spacing w:before="60" w:after="6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715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Pro účely této směrnice se rozumí: </w:t>
            </w:r>
          </w:p>
          <w:p w:rsidR="004D2838" w:rsidRPr="00247154" w:rsidRDefault="004D2838" w:rsidP="004D2838">
            <w:pPr>
              <w:pStyle w:val="CM4"/>
              <w:spacing w:before="60" w:after="6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gramStart"/>
            <w:r w:rsidRPr="00247154">
              <w:rPr>
                <w:rFonts w:ascii="Times New Roman" w:hAnsi="Times New Roman"/>
                <w:color w:val="000000"/>
                <w:sz w:val="18"/>
                <w:szCs w:val="18"/>
              </w:rPr>
              <w:t>a) „společností</w:t>
            </w:r>
            <w:proofErr w:type="gramEnd"/>
            <w:r w:rsidRPr="0024715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členského státu“ každá společnost, </w:t>
            </w:r>
            <w:proofErr w:type="gramStart"/>
            <w:r w:rsidRPr="00247154">
              <w:rPr>
                <w:rFonts w:ascii="Times New Roman" w:hAnsi="Times New Roman"/>
                <w:color w:val="000000"/>
                <w:sz w:val="18"/>
                <w:szCs w:val="18"/>
              </w:rPr>
              <w:t>která:</w:t>
            </w:r>
            <w:proofErr w:type="gramEnd"/>
            <w:r w:rsidRPr="0024715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4D2838" w:rsidRPr="00247154" w:rsidRDefault="004D2838" w:rsidP="004D2838">
            <w:pPr>
              <w:pStyle w:val="CM4"/>
              <w:spacing w:before="60" w:after="6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715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i) má některou z forem uvedených v příloze I části A, </w:t>
            </w:r>
          </w:p>
          <w:p w:rsidR="004D2838" w:rsidRPr="00247154" w:rsidRDefault="004D2838" w:rsidP="004D2838">
            <w:pPr>
              <w:pStyle w:val="CM4"/>
              <w:spacing w:before="60" w:after="6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715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ii) je podle daňového práva některého členského státu pro daňové účely považována za daňového rezidenta tohoto členského státu a podle dohody o zamezení dvojího zdanění uzavřené s třetí zemí není pro daňové účely považována za daňového rezidenta mimo Unii, </w:t>
            </w:r>
          </w:p>
          <w:p w:rsidR="004D2838" w:rsidRPr="00247154" w:rsidRDefault="004D2838" w:rsidP="004D2838">
            <w:pPr>
              <w:pStyle w:val="CM4"/>
              <w:spacing w:before="60" w:after="6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715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iii) podléhá navíc bez možnosti volby nebo osvobození jedné z daní uvedených v příloze I části B nebo jakékoli jiné dani, která některou z těchto daní v budoucnu nahradí; </w:t>
            </w:r>
          </w:p>
          <w:p w:rsidR="00DB74EC" w:rsidRPr="00247154" w:rsidRDefault="00DB74EC" w:rsidP="004D2838">
            <w:pPr>
              <w:rPr>
                <w:color w:val="000000"/>
                <w:sz w:val="18"/>
                <w:szCs w:val="18"/>
              </w:rPr>
            </w:pPr>
          </w:p>
          <w:p w:rsidR="00DB74EC" w:rsidRPr="00247154" w:rsidRDefault="00DB74EC" w:rsidP="004D2838">
            <w:pPr>
              <w:rPr>
                <w:color w:val="000000"/>
                <w:sz w:val="18"/>
                <w:szCs w:val="18"/>
              </w:rPr>
            </w:pPr>
          </w:p>
          <w:p w:rsidR="00DB74EC" w:rsidRPr="00247154" w:rsidRDefault="00DB74EC" w:rsidP="004D2838">
            <w:pPr>
              <w:rPr>
                <w:color w:val="000000"/>
                <w:sz w:val="18"/>
                <w:szCs w:val="18"/>
              </w:rPr>
            </w:pPr>
          </w:p>
          <w:p w:rsidR="00DB74EC" w:rsidRPr="00247154" w:rsidRDefault="00DB74EC" w:rsidP="004D2838">
            <w:pPr>
              <w:rPr>
                <w:color w:val="000000"/>
                <w:sz w:val="18"/>
                <w:szCs w:val="18"/>
              </w:rPr>
            </w:pPr>
          </w:p>
          <w:p w:rsidR="00DB74EC" w:rsidRPr="00247154" w:rsidRDefault="00DB74EC" w:rsidP="004D2838">
            <w:pPr>
              <w:rPr>
                <w:color w:val="000000"/>
                <w:sz w:val="18"/>
                <w:szCs w:val="18"/>
              </w:rPr>
            </w:pPr>
          </w:p>
          <w:p w:rsidR="00DB74EC" w:rsidRPr="00247154" w:rsidRDefault="00DB74EC" w:rsidP="004D2838">
            <w:pPr>
              <w:rPr>
                <w:color w:val="000000"/>
                <w:sz w:val="18"/>
                <w:szCs w:val="18"/>
              </w:rPr>
            </w:pPr>
          </w:p>
          <w:p w:rsidR="00DB74EC" w:rsidRPr="00247154" w:rsidRDefault="00DB74EC" w:rsidP="004D2838">
            <w:pPr>
              <w:rPr>
                <w:color w:val="000000"/>
                <w:sz w:val="18"/>
                <w:szCs w:val="18"/>
              </w:rPr>
            </w:pPr>
          </w:p>
          <w:p w:rsidR="00D13B79" w:rsidRPr="00247154" w:rsidRDefault="00D13B79" w:rsidP="006465CD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C415E3" w:rsidRPr="00247154" w:rsidRDefault="00C415E3" w:rsidP="00C415E3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586/1992 ve znění 438/2003</w:t>
            </w:r>
          </w:p>
          <w:p w:rsidR="003F285B" w:rsidRPr="00247154" w:rsidRDefault="0013056A">
            <w:pPr>
              <w:rPr>
                <w:sz w:val="18"/>
                <w:szCs w:val="18"/>
              </w:rPr>
            </w:pPr>
            <w:r w:rsidRPr="00724F17">
              <w:rPr>
                <w:sz w:val="18"/>
                <w:szCs w:val="18"/>
              </w:rPr>
              <w:t>9426</w:t>
            </w:r>
          </w:p>
          <w:p w:rsidR="003F285B" w:rsidRPr="00247154" w:rsidRDefault="003F285B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5E3" w:rsidRPr="00247154" w:rsidRDefault="00C415E3" w:rsidP="00C415E3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§ 19 odst. 3 písm. a)</w:t>
            </w:r>
          </w:p>
          <w:p w:rsidR="003F285B" w:rsidRPr="00247154" w:rsidRDefault="003F285B" w:rsidP="00724F17">
            <w:pPr>
              <w:rPr>
                <w:sz w:val="18"/>
                <w:szCs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5B" w:rsidRPr="00247154" w:rsidRDefault="003F285B">
            <w:pPr>
              <w:rPr>
                <w:color w:val="000000"/>
                <w:sz w:val="18"/>
                <w:szCs w:val="18"/>
              </w:rPr>
            </w:pPr>
          </w:p>
          <w:p w:rsidR="00C415E3" w:rsidRPr="00247154" w:rsidRDefault="00C415E3" w:rsidP="00C415E3">
            <w:pPr>
              <w:rPr>
                <w:color w:val="000000"/>
                <w:sz w:val="18"/>
                <w:szCs w:val="18"/>
              </w:rPr>
            </w:pPr>
            <w:r w:rsidRPr="00247154">
              <w:rPr>
                <w:color w:val="000000"/>
                <w:sz w:val="18"/>
                <w:szCs w:val="18"/>
              </w:rPr>
              <w:t>(3) Pro účely tohoto zákona se rozumí</w:t>
            </w:r>
          </w:p>
          <w:p w:rsidR="00C415E3" w:rsidRPr="00247154" w:rsidRDefault="00C415E3" w:rsidP="00C415E3">
            <w:pPr>
              <w:rPr>
                <w:color w:val="000000"/>
                <w:sz w:val="18"/>
                <w:szCs w:val="18"/>
              </w:rPr>
            </w:pPr>
            <w:r w:rsidRPr="00247154">
              <w:rPr>
                <w:color w:val="000000"/>
                <w:sz w:val="18"/>
                <w:szCs w:val="18"/>
              </w:rPr>
              <w:t xml:space="preserve"> </w:t>
            </w:r>
          </w:p>
          <w:p w:rsidR="00C415E3" w:rsidRPr="00247154" w:rsidRDefault="00C415E3" w:rsidP="00C415E3">
            <w:pPr>
              <w:rPr>
                <w:color w:val="000000"/>
                <w:sz w:val="18"/>
                <w:szCs w:val="18"/>
              </w:rPr>
            </w:pPr>
            <w:r w:rsidRPr="00247154">
              <w:rPr>
                <w:color w:val="000000"/>
                <w:sz w:val="18"/>
                <w:szCs w:val="18"/>
              </w:rPr>
              <w:t xml:space="preserve">a) společností, která je daňovým rezidentem jiného členského státu Evropské unie, společnost, která není poplatníkem uvedeným v § 17 odst. </w:t>
            </w:r>
            <w:smartTag w:uri="urn:schemas-microsoft-com:office:smarttags" w:element="metricconverter">
              <w:smartTagPr>
                <w:attr w:name="ProductID" w:val="3 a"/>
              </w:smartTagPr>
              <w:r w:rsidRPr="00247154">
                <w:rPr>
                  <w:color w:val="000000"/>
                  <w:sz w:val="18"/>
                  <w:szCs w:val="18"/>
                </w:rPr>
                <w:t>3 a</w:t>
              </w:r>
            </w:smartTag>
          </w:p>
          <w:p w:rsidR="00C415E3" w:rsidRPr="00247154" w:rsidRDefault="00C415E3" w:rsidP="00C415E3">
            <w:pPr>
              <w:rPr>
                <w:color w:val="000000"/>
                <w:sz w:val="18"/>
                <w:szCs w:val="18"/>
              </w:rPr>
            </w:pPr>
            <w:r w:rsidRPr="00247154">
              <w:rPr>
                <w:color w:val="000000"/>
                <w:sz w:val="18"/>
                <w:szCs w:val="18"/>
              </w:rPr>
              <w:t>1. má některou z forem uvedených v předpi</w:t>
            </w:r>
            <w:r>
              <w:rPr>
                <w:color w:val="000000"/>
                <w:sz w:val="18"/>
                <w:szCs w:val="18"/>
              </w:rPr>
              <w:t>sech Evropských společenství;</w:t>
            </w:r>
            <w:r w:rsidRPr="00247154">
              <w:rPr>
                <w:color w:val="000000"/>
                <w:sz w:val="18"/>
                <w:szCs w:val="18"/>
              </w:rPr>
              <w:t xml:space="preserve"> tyto formy uveřejní Ministerstvo financí ve Finančním zpravodaji a v informačním systému s dálkovým přístupem a</w:t>
            </w:r>
          </w:p>
          <w:p w:rsidR="00C415E3" w:rsidRPr="00247154" w:rsidRDefault="00C415E3" w:rsidP="00C415E3">
            <w:pPr>
              <w:rPr>
                <w:color w:val="000000"/>
                <w:sz w:val="18"/>
                <w:szCs w:val="18"/>
              </w:rPr>
            </w:pPr>
            <w:r w:rsidRPr="00247154">
              <w:rPr>
                <w:color w:val="000000"/>
                <w:sz w:val="18"/>
                <w:szCs w:val="18"/>
              </w:rPr>
              <w:t>2. podle daňových zákonů členských států Evropské unie je považována za daňového rezidenta a není považována za daňového rezidenta mimo Evropskou unii podle ustanovení smlouvy o zamezení dvojího zdanění s třetím státem a</w:t>
            </w:r>
          </w:p>
          <w:p w:rsidR="00C415E3" w:rsidRPr="00247154" w:rsidRDefault="00C415E3" w:rsidP="00C415E3">
            <w:pPr>
              <w:rPr>
                <w:color w:val="000000"/>
                <w:sz w:val="18"/>
                <w:szCs w:val="18"/>
              </w:rPr>
            </w:pPr>
            <w:r w:rsidRPr="00247154">
              <w:rPr>
                <w:color w:val="000000"/>
                <w:sz w:val="18"/>
                <w:szCs w:val="18"/>
              </w:rPr>
              <w:t>3. podléhá některé z daní uvedených v příslušném právním před</w:t>
            </w:r>
            <w:r>
              <w:rPr>
                <w:color w:val="000000"/>
                <w:sz w:val="18"/>
                <w:szCs w:val="18"/>
              </w:rPr>
              <w:t>pisu Evropských společenství,</w:t>
            </w:r>
            <w:r w:rsidRPr="00247154">
              <w:rPr>
                <w:color w:val="000000"/>
                <w:sz w:val="18"/>
                <w:szCs w:val="18"/>
              </w:rPr>
              <w:t xml:space="preserve"> které mají stejný nebo podobný charakter jako daň z příjmů. Seznam těchto daní uveřejní Ministerstvo financí ve Finančním zpravodaji a v informačním systému s dálkovým přístupem. Za společnost podléhající těmto daním se nepovažuje společnost, která je od daně osvobozena nebo si může zvolit osvobození od daně,</w:t>
            </w:r>
          </w:p>
          <w:p w:rsidR="003F285B" w:rsidRPr="00247154" w:rsidRDefault="003F285B">
            <w:pPr>
              <w:rPr>
                <w:sz w:val="18"/>
                <w:szCs w:val="18"/>
              </w:rPr>
            </w:pPr>
          </w:p>
          <w:p w:rsidR="003F285B" w:rsidRPr="00247154" w:rsidRDefault="003F285B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38" w:rsidRPr="00247154" w:rsidRDefault="001305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 w:rsidR="00DB74EC" w:rsidRPr="00247154">
              <w:rPr>
                <w:sz w:val="18"/>
                <w:szCs w:val="18"/>
              </w:rPr>
              <w:t>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38" w:rsidRPr="00247154" w:rsidRDefault="004D2838">
            <w:pPr>
              <w:rPr>
                <w:sz w:val="18"/>
                <w:szCs w:val="18"/>
              </w:rPr>
            </w:pPr>
          </w:p>
        </w:tc>
      </w:tr>
      <w:tr w:rsidR="00D13B79" w:rsidRPr="00247154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3B79" w:rsidRPr="00247154" w:rsidRDefault="006465CD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Článek 2 písm. b)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6465CD" w:rsidRPr="00247154" w:rsidRDefault="006465CD" w:rsidP="006465CD">
            <w:pPr>
              <w:rPr>
                <w:color w:val="000000"/>
                <w:sz w:val="18"/>
                <w:szCs w:val="18"/>
              </w:rPr>
            </w:pPr>
            <w:r w:rsidRPr="00247154">
              <w:rPr>
                <w:color w:val="000000"/>
                <w:sz w:val="18"/>
                <w:szCs w:val="18"/>
              </w:rPr>
              <w:t xml:space="preserve">b) „stálou provozovnou“ trvale umístěné zařízení určené k podnikání, jež se nachází v členském státě a jehož prostřednictvím je zcela nebo zčásti vykonávána činnost společnosti jiného členského státu, pokud </w:t>
            </w:r>
            <w:r w:rsidRPr="00247154">
              <w:rPr>
                <w:color w:val="000000"/>
                <w:sz w:val="18"/>
                <w:szCs w:val="18"/>
              </w:rPr>
              <w:lastRenderedPageBreak/>
              <w:t>zisky z tohoto zařízení podléhají dani v členském státě, v němž se nachází, podle příslušné dvoustranné smlouvy o zdanění, nebo neexistuje-li taková smlouva, podle vnitrostátních právních předpisů.</w:t>
            </w:r>
          </w:p>
          <w:p w:rsidR="006465CD" w:rsidRPr="00247154" w:rsidRDefault="006465CD" w:rsidP="006465CD">
            <w:pPr>
              <w:rPr>
                <w:color w:val="000000"/>
                <w:sz w:val="18"/>
                <w:szCs w:val="18"/>
              </w:rPr>
            </w:pPr>
          </w:p>
          <w:p w:rsidR="00D13B79" w:rsidRPr="00247154" w:rsidRDefault="00D13B79" w:rsidP="004D2838">
            <w:pPr>
              <w:pStyle w:val="CM4"/>
              <w:spacing w:before="60" w:after="6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D13B79" w:rsidRPr="00247154" w:rsidRDefault="006465CD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lastRenderedPageBreak/>
              <w:t xml:space="preserve">586/1992 ve znění 545/2005, </w:t>
            </w:r>
            <w:r w:rsidRPr="00247154">
              <w:rPr>
                <w:sz w:val="18"/>
                <w:szCs w:val="18"/>
              </w:rPr>
              <w:lastRenderedPageBreak/>
              <w:t>492/2000, 316/1996,149/1995,259/1994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3B79" w:rsidRPr="00247154" w:rsidRDefault="006465CD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lastRenderedPageBreak/>
              <w:t>§ 22 odst. 2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3B79" w:rsidRPr="00247154" w:rsidRDefault="006465CD" w:rsidP="00DB74EC">
            <w:pPr>
              <w:rPr>
                <w:color w:val="000000"/>
                <w:sz w:val="18"/>
                <w:szCs w:val="18"/>
              </w:rPr>
            </w:pPr>
            <w:r w:rsidRPr="00247154">
              <w:rPr>
                <w:color w:val="000000"/>
                <w:sz w:val="18"/>
                <w:szCs w:val="18"/>
              </w:rPr>
              <w:t xml:space="preserve">(2) Stálou provozovnou se rozumí místo k výkonu činností poplatníků uvedených v § 2 odst. </w:t>
            </w:r>
            <w:smartTag w:uri="urn:schemas-microsoft-com:office:smarttags" w:element="metricconverter">
              <w:smartTagPr>
                <w:attr w:name="ProductID" w:val="3 a"/>
              </w:smartTagPr>
              <w:r w:rsidRPr="00247154">
                <w:rPr>
                  <w:color w:val="000000"/>
                  <w:sz w:val="18"/>
                  <w:szCs w:val="18"/>
                </w:rPr>
                <w:t>3 a</w:t>
              </w:r>
            </w:smartTag>
            <w:r w:rsidRPr="00247154">
              <w:rPr>
                <w:color w:val="000000"/>
                <w:sz w:val="18"/>
                <w:szCs w:val="18"/>
              </w:rPr>
              <w:t xml:space="preserve"> § 17 odst. 4 na území České republiky, např. dílna, kancelář, místo k těžbě přírodních zdrojů, místo prodeje </w:t>
            </w:r>
            <w:r w:rsidRPr="00247154">
              <w:rPr>
                <w:color w:val="000000"/>
                <w:sz w:val="18"/>
                <w:szCs w:val="18"/>
              </w:rPr>
              <w:lastRenderedPageBreak/>
              <w:t xml:space="preserve">(odbytiště), staveniště. Staveniště, místo provádění stavebně montážních projektů a dále poskytování činností a služeb uvedených v odstavci 1 písm. c) a f) bod 1 poplatníkem nebo zaměstnanci či osobami pro něho pracujícími se považují za stálou provozovnu, přesáhne-li jejich doba trvání šest měsíců v jakémkoliv období 12 kalendářních měsíců po sobě jdoucích. Jestliže osoba jedná na území České republiky v zastoupení poplatníka uvedeného v § 2 odst. </w:t>
            </w:r>
            <w:smartTag w:uri="urn:schemas-microsoft-com:office:smarttags" w:element="metricconverter">
              <w:smartTagPr>
                <w:attr w:name="ProductID" w:val="3 a"/>
              </w:smartTagPr>
              <w:r w:rsidRPr="00247154">
                <w:rPr>
                  <w:color w:val="000000"/>
                  <w:sz w:val="18"/>
                  <w:szCs w:val="18"/>
                </w:rPr>
                <w:t>3 a</w:t>
              </w:r>
            </w:smartTag>
            <w:r w:rsidRPr="00247154">
              <w:rPr>
                <w:color w:val="000000"/>
                <w:sz w:val="18"/>
                <w:szCs w:val="18"/>
              </w:rPr>
              <w:t xml:space="preserve"> § 17 odst. </w:t>
            </w:r>
            <w:smartTag w:uri="urn:schemas-microsoft-com:office:smarttags" w:element="metricconverter">
              <w:smartTagPr>
                <w:attr w:name="ProductID" w:val="4 a"/>
              </w:smartTagPr>
              <w:r w:rsidRPr="00247154">
                <w:rPr>
                  <w:color w:val="000000"/>
                  <w:sz w:val="18"/>
                  <w:szCs w:val="18"/>
                </w:rPr>
                <w:t>4 a</w:t>
              </w:r>
            </w:smartTag>
            <w:r w:rsidRPr="00247154">
              <w:rPr>
                <w:color w:val="000000"/>
                <w:sz w:val="18"/>
                <w:szCs w:val="18"/>
              </w:rPr>
              <w:t xml:space="preserve"> má a obvykle zde vykonává oprávnění uzavírat smlouvy, které jsou závazné pro tohoto poplatníka, má se za to, že tento poplatník má stálou provozovnu na území České republiky, a to ve vztahu ke všem činnostem, které osoba pro poplatníka na území České republiky provádí.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3B79" w:rsidRPr="00247154" w:rsidRDefault="006465CD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lastRenderedPageBreak/>
              <w:t>PT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3B79" w:rsidRPr="00247154" w:rsidRDefault="00D13B79">
            <w:pPr>
              <w:rPr>
                <w:sz w:val="18"/>
                <w:szCs w:val="18"/>
              </w:rPr>
            </w:pPr>
          </w:p>
        </w:tc>
      </w:tr>
      <w:tr w:rsidR="004D2838" w:rsidRPr="00247154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742E44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lastRenderedPageBreak/>
              <w:t>Článek 3 odst. 1</w:t>
            </w:r>
            <w:r w:rsidR="006465CD" w:rsidRPr="00247154">
              <w:rPr>
                <w:sz w:val="18"/>
                <w:szCs w:val="18"/>
              </w:rPr>
              <w:t xml:space="preserve"> písm. a)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4D2838" w:rsidRPr="00247154" w:rsidRDefault="004D2838" w:rsidP="004D2838">
            <w:pPr>
              <w:pStyle w:val="CM4"/>
              <w:spacing w:before="60" w:after="6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715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1. Pro účely použití této směrnice </w:t>
            </w:r>
            <w:proofErr w:type="gramStart"/>
            <w:r w:rsidRPr="00247154">
              <w:rPr>
                <w:rFonts w:ascii="Times New Roman" w:hAnsi="Times New Roman"/>
                <w:color w:val="000000"/>
                <w:sz w:val="18"/>
                <w:szCs w:val="18"/>
              </w:rPr>
              <w:t>se</w:t>
            </w:r>
            <w:proofErr w:type="gramEnd"/>
            <w:r w:rsidRPr="0024715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: </w:t>
            </w:r>
          </w:p>
          <w:p w:rsidR="004D2838" w:rsidRPr="00247154" w:rsidRDefault="004D2838" w:rsidP="004D2838">
            <w:pPr>
              <w:pStyle w:val="CM4"/>
              <w:spacing w:before="60" w:after="6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715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a) postavení mateřské společnosti přiznává: </w:t>
            </w:r>
          </w:p>
          <w:p w:rsidR="004D2838" w:rsidRPr="00247154" w:rsidRDefault="004D2838" w:rsidP="004D2838">
            <w:pPr>
              <w:pStyle w:val="CM4"/>
              <w:spacing w:before="60" w:after="6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715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i) přinejmenším každé společnosti členského státu, která splňuje podmínky stanovené v článku </w:t>
            </w:r>
            <w:smartTag w:uri="urn:schemas-microsoft-com:office:smarttags" w:element="metricconverter">
              <w:smartTagPr>
                <w:attr w:name="ProductID" w:val="2 a"/>
              </w:smartTagPr>
              <w:r w:rsidRPr="00247154">
                <w:rPr>
                  <w:rFonts w:ascii="Times New Roman" w:hAnsi="Times New Roman"/>
                  <w:color w:val="000000"/>
                  <w:sz w:val="18"/>
                  <w:szCs w:val="18"/>
                </w:rPr>
                <w:t>2 a</w:t>
              </w:r>
            </w:smartTag>
            <w:r w:rsidRPr="0024715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která drží na základním kapitálu některé společnosti jiného členského státu splňující stejné podmínky podíl nejméně 10 %, </w:t>
            </w:r>
          </w:p>
          <w:p w:rsidR="004D2838" w:rsidRPr="00247154" w:rsidRDefault="004D2838" w:rsidP="004D2838">
            <w:pPr>
              <w:pStyle w:val="CM4"/>
              <w:spacing w:before="60" w:after="6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715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ii) za stejných podmínek též společnosti členského státu, která drží na základním kapitálu některé společnosti stejného členského státu podíl nejméně 10 %, přičemž tento podíl drží zcela nebo zčásti stálá provozovna první společnosti nacházející se v jiném členském státě; </w:t>
            </w:r>
          </w:p>
          <w:p w:rsidR="0054687F" w:rsidRPr="00247154" w:rsidRDefault="0054687F" w:rsidP="004D2838">
            <w:pPr>
              <w:rPr>
                <w:color w:val="000000"/>
                <w:sz w:val="18"/>
                <w:szCs w:val="18"/>
              </w:rPr>
            </w:pPr>
          </w:p>
          <w:p w:rsidR="004D2838" w:rsidRPr="00247154" w:rsidRDefault="004D2838" w:rsidP="004D2838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4D2838" w:rsidRPr="00247154" w:rsidRDefault="0054687F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 xml:space="preserve">586/1992 ve znění </w:t>
            </w:r>
          </w:p>
          <w:p w:rsidR="00F12BE4" w:rsidRPr="00247154" w:rsidRDefault="00F12BE4" w:rsidP="00F12B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545/2005</w:t>
            </w:r>
          </w:p>
          <w:p w:rsidR="0031636B" w:rsidRPr="00247154" w:rsidRDefault="0031636B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280/2004</w:t>
            </w:r>
          </w:p>
          <w:p w:rsidR="0054687F" w:rsidRPr="00247154" w:rsidRDefault="00953242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669/2004</w:t>
            </w:r>
          </w:p>
          <w:p w:rsidR="0054687F" w:rsidRPr="00247154" w:rsidRDefault="00085103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438/2003</w:t>
            </w:r>
          </w:p>
          <w:p w:rsidR="0054687F" w:rsidRPr="00247154" w:rsidRDefault="0054687F">
            <w:pPr>
              <w:rPr>
                <w:sz w:val="18"/>
                <w:szCs w:val="18"/>
              </w:rPr>
            </w:pPr>
          </w:p>
          <w:p w:rsidR="0054687F" w:rsidRPr="00247154" w:rsidRDefault="0054687F">
            <w:pPr>
              <w:rPr>
                <w:sz w:val="18"/>
                <w:szCs w:val="18"/>
              </w:rPr>
            </w:pPr>
          </w:p>
          <w:p w:rsidR="0054687F" w:rsidRPr="00247154" w:rsidRDefault="0054687F">
            <w:pPr>
              <w:rPr>
                <w:sz w:val="18"/>
                <w:szCs w:val="18"/>
              </w:rPr>
            </w:pPr>
          </w:p>
          <w:p w:rsidR="0054687F" w:rsidRPr="00247154" w:rsidRDefault="0054687F">
            <w:pPr>
              <w:rPr>
                <w:sz w:val="18"/>
                <w:szCs w:val="18"/>
              </w:rPr>
            </w:pPr>
          </w:p>
          <w:p w:rsidR="0054687F" w:rsidRPr="00247154" w:rsidRDefault="0054687F">
            <w:pPr>
              <w:rPr>
                <w:sz w:val="18"/>
                <w:szCs w:val="18"/>
              </w:rPr>
            </w:pPr>
          </w:p>
          <w:p w:rsidR="0054687F" w:rsidRPr="00247154" w:rsidRDefault="0054687F">
            <w:pPr>
              <w:rPr>
                <w:sz w:val="18"/>
                <w:szCs w:val="18"/>
              </w:rPr>
            </w:pPr>
          </w:p>
          <w:p w:rsidR="0054687F" w:rsidRPr="00247154" w:rsidRDefault="0054687F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3F285B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§ 19 odst. 3 písm. b)</w:t>
            </w:r>
          </w:p>
          <w:p w:rsidR="003F285B" w:rsidRPr="00247154" w:rsidRDefault="003F285B">
            <w:pPr>
              <w:rPr>
                <w:sz w:val="18"/>
                <w:szCs w:val="18"/>
              </w:rPr>
            </w:pPr>
          </w:p>
          <w:p w:rsidR="003F285B" w:rsidRPr="00247154" w:rsidRDefault="003F285B">
            <w:pPr>
              <w:rPr>
                <w:sz w:val="18"/>
                <w:szCs w:val="18"/>
              </w:rPr>
            </w:pPr>
          </w:p>
          <w:p w:rsidR="003F285B" w:rsidRPr="00247154" w:rsidRDefault="003F285B">
            <w:pPr>
              <w:rPr>
                <w:sz w:val="18"/>
                <w:szCs w:val="18"/>
              </w:rPr>
            </w:pPr>
          </w:p>
          <w:p w:rsidR="003F285B" w:rsidRPr="00247154" w:rsidRDefault="003F285B">
            <w:pPr>
              <w:rPr>
                <w:sz w:val="18"/>
                <w:szCs w:val="18"/>
              </w:rPr>
            </w:pPr>
          </w:p>
          <w:p w:rsidR="003F285B" w:rsidRPr="00247154" w:rsidRDefault="003F285B">
            <w:pPr>
              <w:rPr>
                <w:sz w:val="18"/>
                <w:szCs w:val="18"/>
              </w:rPr>
            </w:pPr>
          </w:p>
          <w:p w:rsidR="003F285B" w:rsidRPr="00247154" w:rsidRDefault="003F285B">
            <w:pPr>
              <w:rPr>
                <w:sz w:val="18"/>
                <w:szCs w:val="18"/>
              </w:rPr>
            </w:pPr>
          </w:p>
          <w:p w:rsidR="003F285B" w:rsidRPr="00247154" w:rsidRDefault="003F285B">
            <w:pPr>
              <w:rPr>
                <w:sz w:val="18"/>
                <w:szCs w:val="18"/>
              </w:rPr>
            </w:pPr>
          </w:p>
          <w:p w:rsidR="003F285B" w:rsidRPr="00247154" w:rsidRDefault="003F285B">
            <w:pPr>
              <w:rPr>
                <w:sz w:val="18"/>
                <w:szCs w:val="18"/>
              </w:rPr>
            </w:pPr>
          </w:p>
          <w:p w:rsidR="003F285B" w:rsidRPr="00247154" w:rsidRDefault="003F285B">
            <w:pPr>
              <w:rPr>
                <w:sz w:val="18"/>
                <w:szCs w:val="18"/>
              </w:rPr>
            </w:pPr>
          </w:p>
          <w:p w:rsidR="003F285B" w:rsidRPr="00247154" w:rsidRDefault="003F285B">
            <w:pPr>
              <w:rPr>
                <w:sz w:val="18"/>
                <w:szCs w:val="18"/>
              </w:rPr>
            </w:pPr>
          </w:p>
          <w:p w:rsidR="003F285B" w:rsidRPr="00247154" w:rsidRDefault="003F285B">
            <w:pPr>
              <w:rPr>
                <w:sz w:val="18"/>
                <w:szCs w:val="18"/>
              </w:rPr>
            </w:pPr>
          </w:p>
          <w:p w:rsidR="003F285B" w:rsidRPr="00247154" w:rsidRDefault="003F285B">
            <w:pPr>
              <w:rPr>
                <w:sz w:val="18"/>
                <w:szCs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2DFC" w:rsidRPr="00247154" w:rsidRDefault="003F285B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(3) Pro účely tohoto zákona se rozumí</w:t>
            </w:r>
          </w:p>
          <w:p w:rsidR="004D2838" w:rsidRPr="00247154" w:rsidRDefault="00356BF6">
            <w:pPr>
              <w:rPr>
                <w:color w:val="000000"/>
                <w:sz w:val="18"/>
                <w:szCs w:val="18"/>
              </w:rPr>
            </w:pPr>
            <w:r w:rsidRPr="00247154">
              <w:rPr>
                <w:color w:val="000000"/>
                <w:sz w:val="18"/>
                <w:szCs w:val="18"/>
              </w:rPr>
              <w:t xml:space="preserve">b) </w:t>
            </w:r>
            <w:r w:rsidR="00302DFC" w:rsidRPr="00247154">
              <w:rPr>
                <w:color w:val="000000"/>
                <w:sz w:val="18"/>
                <w:szCs w:val="18"/>
              </w:rPr>
              <w:t xml:space="preserve">mateřskou společností obchodní společnost nebo družstvo, je-li poplatníkem uvedeným v § 17 odst. </w:t>
            </w:r>
            <w:smartTag w:uri="urn:schemas-microsoft-com:office:smarttags" w:element="metricconverter">
              <w:smartTagPr>
                <w:attr w:name="ProductID" w:val="3 a"/>
              </w:smartTagPr>
              <w:r w:rsidR="00302DFC" w:rsidRPr="00247154">
                <w:rPr>
                  <w:color w:val="000000"/>
                  <w:sz w:val="18"/>
                  <w:szCs w:val="18"/>
                </w:rPr>
                <w:t>3 a</w:t>
              </w:r>
            </w:smartTag>
            <w:r w:rsidR="00302DFC" w:rsidRPr="00247154">
              <w:rPr>
                <w:color w:val="000000"/>
                <w:sz w:val="18"/>
                <w:szCs w:val="18"/>
              </w:rPr>
              <w:t xml:space="preserve"> má formu akciové společnosti nebo společnosti s ručením omezeným, nebo družstva nebo společnost, která je daňovým rezidentem jiného členského státu Evropské unie, a která má nejméně po dobu 12 měsíců nepřetržitě alespoň 10% podíl na základním kapitálu jiné společnosti,</w:t>
            </w:r>
          </w:p>
          <w:p w:rsidR="003F285B" w:rsidRPr="00247154" w:rsidRDefault="003F285B">
            <w:pPr>
              <w:rPr>
                <w:color w:val="000000"/>
                <w:sz w:val="18"/>
                <w:szCs w:val="18"/>
              </w:rPr>
            </w:pPr>
          </w:p>
          <w:p w:rsidR="003F285B" w:rsidRPr="00247154" w:rsidRDefault="003F285B">
            <w:pPr>
              <w:rPr>
                <w:color w:val="000000"/>
                <w:sz w:val="18"/>
                <w:szCs w:val="18"/>
              </w:rPr>
            </w:pPr>
          </w:p>
          <w:p w:rsidR="003F285B" w:rsidRPr="00247154" w:rsidRDefault="003F285B">
            <w:pPr>
              <w:rPr>
                <w:color w:val="000000"/>
                <w:sz w:val="18"/>
                <w:szCs w:val="18"/>
              </w:rPr>
            </w:pPr>
          </w:p>
          <w:p w:rsidR="00B80E98" w:rsidRPr="00247154" w:rsidRDefault="00B80E98">
            <w:pPr>
              <w:rPr>
                <w:color w:val="000000"/>
                <w:sz w:val="18"/>
                <w:szCs w:val="18"/>
              </w:rPr>
            </w:pPr>
          </w:p>
          <w:p w:rsidR="0031636B" w:rsidRPr="00247154" w:rsidRDefault="0031636B">
            <w:pPr>
              <w:rPr>
                <w:color w:val="000000"/>
                <w:sz w:val="18"/>
                <w:szCs w:val="18"/>
              </w:rPr>
            </w:pPr>
          </w:p>
          <w:p w:rsidR="0031636B" w:rsidRPr="00247154" w:rsidRDefault="0031636B">
            <w:pPr>
              <w:rPr>
                <w:color w:val="000000"/>
                <w:sz w:val="18"/>
                <w:szCs w:val="18"/>
              </w:rPr>
            </w:pPr>
          </w:p>
          <w:p w:rsidR="003F285B" w:rsidRPr="00247154" w:rsidRDefault="003F285B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3F285B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PT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4D2838">
            <w:pPr>
              <w:rPr>
                <w:sz w:val="18"/>
                <w:szCs w:val="18"/>
              </w:rPr>
            </w:pPr>
          </w:p>
        </w:tc>
      </w:tr>
      <w:tr w:rsidR="006465CD" w:rsidRPr="00247154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65CD" w:rsidRPr="00247154" w:rsidRDefault="006465CD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Článek 3 odst. 1 písm. b)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6465CD" w:rsidRPr="00247154" w:rsidRDefault="006465CD" w:rsidP="004D2838">
            <w:pPr>
              <w:pStyle w:val="CM4"/>
              <w:spacing w:before="60" w:after="6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7154">
              <w:rPr>
                <w:rFonts w:ascii="Times New Roman" w:hAnsi="Times New Roman"/>
                <w:color w:val="000000"/>
                <w:sz w:val="18"/>
                <w:szCs w:val="18"/>
              </w:rPr>
              <w:t>b) „dceřinou společností“ rozumí společnost, na jejímž základním kapitálu je držen podíl uvedený v písmenu a).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6465CD" w:rsidRPr="00247154" w:rsidRDefault="006465CD" w:rsidP="006465CD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 xml:space="preserve">586/1992 ve znění </w:t>
            </w:r>
          </w:p>
          <w:p w:rsidR="006465CD" w:rsidRPr="00247154" w:rsidRDefault="00F12BE4" w:rsidP="006465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545/2005</w:t>
            </w:r>
            <w:r w:rsidR="006465CD" w:rsidRPr="00247154">
              <w:rPr>
                <w:sz w:val="18"/>
                <w:szCs w:val="18"/>
              </w:rPr>
              <w:t>280/2004</w:t>
            </w:r>
          </w:p>
          <w:p w:rsidR="006465CD" w:rsidRPr="00247154" w:rsidRDefault="006465CD" w:rsidP="006465CD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669/2004</w:t>
            </w:r>
            <w:r w:rsidR="00085103" w:rsidRPr="00247154">
              <w:rPr>
                <w:sz w:val="18"/>
                <w:szCs w:val="18"/>
              </w:rPr>
              <w:t>438/2003</w:t>
            </w:r>
            <w:r w:rsidR="00785B47">
              <w:rPr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65CD" w:rsidRPr="00247154" w:rsidRDefault="006465CD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§ 19 odst. 3 písm. c)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65CD" w:rsidRPr="00247154" w:rsidRDefault="006465CD">
            <w:pPr>
              <w:rPr>
                <w:sz w:val="18"/>
                <w:szCs w:val="18"/>
              </w:rPr>
            </w:pPr>
            <w:r w:rsidRPr="00247154">
              <w:rPr>
                <w:color w:val="000000"/>
                <w:sz w:val="18"/>
                <w:szCs w:val="18"/>
              </w:rPr>
              <w:t xml:space="preserve">c) dceřinou společností obchodní společnost nebo družstvo, je-li poplatníkem uvedeným v § 17 odst. </w:t>
            </w:r>
            <w:smartTag w:uri="urn:schemas-microsoft-com:office:smarttags" w:element="metricconverter">
              <w:smartTagPr>
                <w:attr w:name="ProductID" w:val="3 a"/>
              </w:smartTagPr>
              <w:r w:rsidRPr="00247154">
                <w:rPr>
                  <w:color w:val="000000"/>
                  <w:sz w:val="18"/>
                  <w:szCs w:val="18"/>
                </w:rPr>
                <w:t>3 a</w:t>
              </w:r>
            </w:smartTag>
            <w:r w:rsidRPr="00247154">
              <w:rPr>
                <w:color w:val="000000"/>
                <w:sz w:val="18"/>
                <w:szCs w:val="18"/>
              </w:rPr>
              <w:t xml:space="preserve"> má formu akciové společnosti nebo společnosti s ručením omezeným, nebo družstva nebo společnost, která je daňovým rezidentem jiného členského státu Evropské unie, na jejímž základním kapitálu má mateřská společnost nejméně po dobu 12 měsíců nepřetržitě alespoň 10% podíl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65CD" w:rsidRPr="00247154" w:rsidRDefault="006465CD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PT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65CD" w:rsidRPr="00247154" w:rsidRDefault="006465CD">
            <w:pPr>
              <w:rPr>
                <w:sz w:val="18"/>
                <w:szCs w:val="18"/>
              </w:rPr>
            </w:pPr>
          </w:p>
        </w:tc>
      </w:tr>
      <w:tr w:rsidR="004D2838" w:rsidRPr="00247154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742E44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Článek 3 odst. 2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4D2838" w:rsidRPr="00247154" w:rsidRDefault="004D2838" w:rsidP="004D2838">
            <w:pPr>
              <w:pStyle w:val="CM4"/>
              <w:spacing w:before="60" w:after="6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715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2. Odchylně od odstavce 1 mohou členské státy: </w:t>
            </w:r>
          </w:p>
          <w:p w:rsidR="004D2838" w:rsidRPr="00247154" w:rsidRDefault="004D2838" w:rsidP="004D2838">
            <w:pPr>
              <w:pStyle w:val="CM4"/>
              <w:spacing w:before="60" w:after="6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715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a) dvoustrannou dohodou nahradit podmínku podílu na základním kapitálu podmínkou disponování hlasovacími právy; </w:t>
            </w:r>
          </w:p>
          <w:p w:rsidR="004D2838" w:rsidRPr="00247154" w:rsidRDefault="004D2838" w:rsidP="004D2838">
            <w:pPr>
              <w:rPr>
                <w:sz w:val="18"/>
                <w:szCs w:val="18"/>
              </w:rPr>
            </w:pPr>
            <w:r w:rsidRPr="00247154">
              <w:rPr>
                <w:color w:val="000000"/>
                <w:sz w:val="18"/>
                <w:szCs w:val="18"/>
              </w:rPr>
              <w:t>b) nepoužít tuto směrnici na ty své společnosti, které nebudou držet bez přerušení po dobu nejméně dvou let podíl, který je opravňuje k přiznání postavení mateřské společnosti, ani na ty své společnosti, v nichž společnost jiného členského státu nedrží takový podíl bez přerušení po dobu nejméně dvou let.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4D2838" w:rsidRPr="00247154" w:rsidRDefault="001A1A85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586/1992</w:t>
            </w:r>
          </w:p>
          <w:p w:rsidR="0031636B" w:rsidRPr="00247154" w:rsidRDefault="0031636B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 xml:space="preserve">ve znění </w:t>
            </w:r>
          </w:p>
          <w:p w:rsidR="0031636B" w:rsidRPr="00247154" w:rsidRDefault="00785B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458/2011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1A1A85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§ 19 odst. 4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9F6DB0" w:rsidRDefault="001A1A85" w:rsidP="001A1A85">
            <w:pPr>
              <w:rPr>
                <w:sz w:val="18"/>
                <w:szCs w:val="18"/>
              </w:rPr>
            </w:pPr>
            <w:r w:rsidRPr="00247154">
              <w:rPr>
                <w:color w:val="000000"/>
                <w:sz w:val="18"/>
                <w:szCs w:val="18"/>
              </w:rPr>
              <w:t xml:space="preserve">(4) </w:t>
            </w:r>
            <w:r w:rsidR="009F6DB0" w:rsidRPr="009F6DB0">
              <w:rPr>
                <w:sz w:val="18"/>
                <w:szCs w:val="18"/>
              </w:rPr>
              <w:t xml:space="preserve">Osvobození podle odstavce 1 písm. ze) a </w:t>
            </w:r>
            <w:proofErr w:type="spellStart"/>
            <w:r w:rsidR="009F6DB0" w:rsidRPr="009F6DB0">
              <w:rPr>
                <w:sz w:val="18"/>
                <w:szCs w:val="18"/>
              </w:rPr>
              <w:t>zi</w:t>
            </w:r>
            <w:proofErr w:type="spellEnd"/>
            <w:r w:rsidR="009F6DB0" w:rsidRPr="009F6DB0">
              <w:rPr>
                <w:sz w:val="18"/>
                <w:szCs w:val="18"/>
              </w:rPr>
              <w:t>) a podle odstavce 9 lze uplatnit při splnění podmínky 10% podílu na základním kapitálu, i před splněním podmínky 12 měsíců nepřetržitého trvání podle odstavce 3, avšak následně musí být tato podmínka splněna. Nebude-li splněna minimální výše podílu 10% na základním kapitálu nepřetržitě po dobu nejméně 12 měsíců, posuzuje se osvobození uplatněné poplatníkem uvedeným v § 17 odst. 3 jako nesplnění jeho daňové povinnosti ve zdaňovacím období nebo období, za něž je podáváno daňové přiznání, za které bylo osvobození od daně uplatněno.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1A1A85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PT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4D2838">
            <w:pPr>
              <w:rPr>
                <w:sz w:val="18"/>
                <w:szCs w:val="18"/>
              </w:rPr>
            </w:pPr>
          </w:p>
        </w:tc>
      </w:tr>
      <w:tr w:rsidR="004D2838" w:rsidRPr="00247154" w:rsidTr="00213A01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742E44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Článek 4 odst. 1</w:t>
            </w:r>
            <w:r w:rsidR="006465CD" w:rsidRPr="00247154">
              <w:rPr>
                <w:sz w:val="18"/>
                <w:szCs w:val="18"/>
              </w:rPr>
              <w:t xml:space="preserve"> písm. a)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4D2838" w:rsidRPr="00247154" w:rsidRDefault="004D2838" w:rsidP="004D2838">
            <w:pPr>
              <w:pStyle w:val="CM4"/>
              <w:spacing w:before="60" w:after="6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715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1. Obdrží-li mateřská společnost nebo její stálá provozovna z důvodu svého podílu na dceřiné společnosti zisky rozdělené jinak než při </w:t>
            </w:r>
            <w:r w:rsidRPr="00247154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likvidaci dceřiné společnosti, členský stát mateřské společnosti a členský stát její stálé provozovny: </w:t>
            </w:r>
          </w:p>
          <w:p w:rsidR="004D2838" w:rsidRPr="00247154" w:rsidRDefault="004D2838" w:rsidP="004D2838">
            <w:pPr>
              <w:pStyle w:val="CM4"/>
              <w:spacing w:before="60" w:after="6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715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a) upustí od zdanění těchto zisků nebo </w:t>
            </w:r>
          </w:p>
          <w:p w:rsidR="006465CD" w:rsidRPr="00247154" w:rsidRDefault="006465CD" w:rsidP="006465CD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D2838" w:rsidRPr="00247154" w:rsidRDefault="004D2838" w:rsidP="004D2838">
            <w:pPr>
              <w:pStyle w:val="CM1"/>
              <w:spacing w:before="200" w:after="20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4D2838" w:rsidRPr="0013056A" w:rsidRDefault="008667DD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lastRenderedPageBreak/>
              <w:t>586/1992, ve znění</w:t>
            </w:r>
            <w:r w:rsidR="0031636B" w:rsidRPr="00247154">
              <w:rPr>
                <w:sz w:val="18"/>
                <w:szCs w:val="18"/>
              </w:rPr>
              <w:t xml:space="preserve"> </w:t>
            </w:r>
            <w:r w:rsidR="00F12BE4">
              <w:rPr>
                <w:sz w:val="18"/>
                <w:szCs w:val="18"/>
              </w:rPr>
              <w:lastRenderedPageBreak/>
              <w:t>458/2011</w:t>
            </w:r>
            <w:r w:rsidR="00F12BE4" w:rsidRPr="00247154">
              <w:rPr>
                <w:sz w:val="18"/>
                <w:szCs w:val="18"/>
              </w:rPr>
              <w:t xml:space="preserve">     </w:t>
            </w:r>
            <w:r w:rsidR="0031636B" w:rsidRPr="0013056A">
              <w:rPr>
                <w:sz w:val="18"/>
                <w:szCs w:val="18"/>
              </w:rPr>
              <w:t>216/2009</w:t>
            </w:r>
            <w:r w:rsidR="00085103" w:rsidRPr="0013056A">
              <w:rPr>
                <w:sz w:val="18"/>
                <w:szCs w:val="18"/>
              </w:rPr>
              <w:t>261/2007</w:t>
            </w:r>
          </w:p>
          <w:p w:rsidR="0031636B" w:rsidRPr="00247154" w:rsidRDefault="00085103">
            <w:pPr>
              <w:rPr>
                <w:sz w:val="18"/>
                <w:szCs w:val="18"/>
              </w:rPr>
            </w:pPr>
            <w:r w:rsidRPr="0013056A">
              <w:rPr>
                <w:sz w:val="18"/>
                <w:szCs w:val="18"/>
              </w:rPr>
              <w:t>438/2003</w:t>
            </w:r>
          </w:p>
          <w:p w:rsidR="0031636B" w:rsidRPr="00247154" w:rsidRDefault="0031636B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636B" w:rsidRPr="00247154" w:rsidRDefault="008667DD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lastRenderedPageBreak/>
              <w:t xml:space="preserve">§ 19 odst. 1 písm. </w:t>
            </w:r>
            <w:proofErr w:type="gramStart"/>
            <w:r w:rsidR="009F6DB0">
              <w:rPr>
                <w:sz w:val="18"/>
                <w:szCs w:val="18"/>
              </w:rPr>
              <w:t>ze</w:t>
            </w:r>
            <w:proofErr w:type="gramEnd"/>
            <w:r w:rsidR="009F6DB0">
              <w:rPr>
                <w:sz w:val="18"/>
                <w:szCs w:val="18"/>
              </w:rPr>
              <w:t xml:space="preserve">) </w:t>
            </w:r>
          </w:p>
          <w:p w:rsidR="0031636B" w:rsidRPr="00247154" w:rsidRDefault="0031636B">
            <w:pPr>
              <w:rPr>
                <w:sz w:val="18"/>
                <w:szCs w:val="18"/>
              </w:rPr>
            </w:pPr>
          </w:p>
          <w:p w:rsidR="0031636B" w:rsidRPr="00247154" w:rsidRDefault="0031636B">
            <w:pPr>
              <w:rPr>
                <w:sz w:val="18"/>
                <w:szCs w:val="18"/>
              </w:rPr>
            </w:pPr>
          </w:p>
          <w:p w:rsidR="0031636B" w:rsidRPr="00247154" w:rsidRDefault="0031636B">
            <w:pPr>
              <w:rPr>
                <w:sz w:val="18"/>
                <w:szCs w:val="18"/>
              </w:rPr>
            </w:pPr>
          </w:p>
          <w:p w:rsidR="0031636B" w:rsidRPr="00247154" w:rsidRDefault="0031636B">
            <w:pPr>
              <w:rPr>
                <w:sz w:val="18"/>
                <w:szCs w:val="18"/>
              </w:rPr>
            </w:pPr>
          </w:p>
          <w:p w:rsidR="004D2838" w:rsidRPr="00247154" w:rsidRDefault="004D2838">
            <w:pPr>
              <w:rPr>
                <w:sz w:val="18"/>
                <w:szCs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6B" w:rsidRPr="00247154" w:rsidRDefault="0031636B" w:rsidP="0031636B">
            <w:pPr>
              <w:numPr>
                <w:ilvl w:val="0"/>
                <w:numId w:val="7"/>
              </w:numPr>
              <w:tabs>
                <w:tab w:val="clear" w:pos="720"/>
                <w:tab w:val="num" w:pos="290"/>
              </w:tabs>
              <w:ind w:hanging="720"/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lastRenderedPageBreak/>
              <w:t>Od daně jsou osvobozeny</w:t>
            </w:r>
          </w:p>
          <w:p w:rsidR="0031636B" w:rsidRPr="009F6DB0" w:rsidRDefault="009F6DB0">
            <w:pPr>
              <w:rPr>
                <w:sz w:val="18"/>
                <w:szCs w:val="18"/>
              </w:rPr>
            </w:pPr>
            <w:proofErr w:type="gramStart"/>
            <w:r w:rsidRPr="009F6DB0">
              <w:rPr>
                <w:sz w:val="18"/>
                <w:szCs w:val="18"/>
              </w:rPr>
              <w:t>ze</w:t>
            </w:r>
            <w:proofErr w:type="gramEnd"/>
            <w:r w:rsidRPr="009F6DB0">
              <w:rPr>
                <w:sz w:val="18"/>
                <w:szCs w:val="18"/>
              </w:rPr>
              <w:t>) příjmy z převodu podí</w:t>
            </w:r>
            <w:r w:rsidR="00F12BE4">
              <w:rPr>
                <w:sz w:val="18"/>
                <w:szCs w:val="18"/>
              </w:rPr>
              <w:t>lu mateřské společnosti v dceři</w:t>
            </w:r>
            <w:r w:rsidRPr="009F6DB0">
              <w:rPr>
                <w:sz w:val="18"/>
                <w:szCs w:val="18"/>
              </w:rPr>
              <w:t xml:space="preserve">né společnosti </w:t>
            </w:r>
            <w:r w:rsidRPr="009F6DB0">
              <w:rPr>
                <w:sz w:val="18"/>
                <w:szCs w:val="18"/>
              </w:rPr>
              <w:lastRenderedPageBreak/>
              <w:t>plynoucí poplatníkovi uvedenému v § 17 odst. 3 nebo společnosti, která je daňovým rezidentem jiného členského státu Evropské unie,</w:t>
            </w:r>
          </w:p>
          <w:p w:rsidR="0031636B" w:rsidRPr="00247154" w:rsidRDefault="0031636B">
            <w:pPr>
              <w:rPr>
                <w:sz w:val="18"/>
                <w:szCs w:val="18"/>
              </w:rPr>
            </w:pPr>
          </w:p>
          <w:p w:rsidR="004D2838" w:rsidRPr="00247154" w:rsidRDefault="004D283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8667DD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lastRenderedPageBreak/>
              <w:t>PT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4D2838">
            <w:pPr>
              <w:rPr>
                <w:sz w:val="18"/>
                <w:szCs w:val="18"/>
              </w:rPr>
            </w:pPr>
          </w:p>
        </w:tc>
      </w:tr>
      <w:tr w:rsidR="006465CD" w:rsidRPr="00247154" w:rsidTr="00454F8B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65CD" w:rsidRPr="00247154" w:rsidRDefault="006465CD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lastRenderedPageBreak/>
              <w:t>Článek 4 odst. 1 písm. b)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6465CD" w:rsidRPr="00247154" w:rsidRDefault="006465CD" w:rsidP="004D2838">
            <w:pPr>
              <w:pStyle w:val="CM4"/>
              <w:spacing w:before="60" w:after="6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715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b) zdaní tyto zisky, přičemž umožní mateřské společnosti a její stálé provozovně odečíst od daně příslušnou část korporační daně, která se vztahuje k těmto ziskům a kterou uhradila dceřiná společnost nebo její dceřiná společnost, až do výše příslušné daně, a to za podmínky, že na každé úrovni společnost i její dceřiná společnost spadají pod definice podle článku </w:t>
            </w:r>
            <w:smartTag w:uri="urn:schemas-microsoft-com:office:smarttags" w:element="metricconverter">
              <w:smartTagPr>
                <w:attr w:name="ProductID" w:val="2 a"/>
              </w:smartTagPr>
              <w:r w:rsidRPr="00247154">
                <w:rPr>
                  <w:rFonts w:ascii="Times New Roman" w:hAnsi="Times New Roman"/>
                  <w:color w:val="000000"/>
                  <w:sz w:val="18"/>
                  <w:szCs w:val="18"/>
                </w:rPr>
                <w:t>2 a</w:t>
              </w:r>
            </w:smartTag>
            <w:r w:rsidRPr="0024715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splňují podmínky stanovené v článku 3.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6465CD" w:rsidRPr="00247154" w:rsidRDefault="006465CD" w:rsidP="006465CD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 xml:space="preserve">586/1992 ve znění </w:t>
            </w:r>
          </w:p>
          <w:p w:rsidR="006465CD" w:rsidRPr="00247154" w:rsidRDefault="006465CD" w:rsidP="006465CD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669/2004</w:t>
            </w:r>
            <w:r w:rsidR="00085103" w:rsidRPr="00247154">
              <w:rPr>
                <w:sz w:val="18"/>
                <w:szCs w:val="18"/>
              </w:rPr>
              <w:t>438/2003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5CD" w:rsidRPr="00247154" w:rsidRDefault="00AE31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§ 19 odst. 1 písm. </w:t>
            </w:r>
            <w:proofErr w:type="spellStart"/>
            <w:r w:rsidR="006465CD" w:rsidRPr="00247154">
              <w:rPr>
                <w:sz w:val="18"/>
                <w:szCs w:val="18"/>
              </w:rPr>
              <w:t>zi</w:t>
            </w:r>
            <w:proofErr w:type="spellEnd"/>
            <w:r w:rsidR="006465CD" w:rsidRPr="00247154">
              <w:rPr>
                <w:sz w:val="18"/>
                <w:szCs w:val="18"/>
              </w:rPr>
              <w:t>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5CD" w:rsidRDefault="006465CD" w:rsidP="006465CD">
            <w:pPr>
              <w:rPr>
                <w:sz w:val="18"/>
                <w:szCs w:val="18"/>
              </w:rPr>
            </w:pPr>
            <w:proofErr w:type="spellStart"/>
            <w:r w:rsidRPr="00247154">
              <w:rPr>
                <w:sz w:val="18"/>
                <w:szCs w:val="18"/>
              </w:rPr>
              <w:t>zi</w:t>
            </w:r>
            <w:proofErr w:type="spellEnd"/>
            <w:r w:rsidRPr="00247154">
              <w:rPr>
                <w:sz w:val="18"/>
                <w:szCs w:val="18"/>
              </w:rPr>
              <w:t xml:space="preserve">) Příjmy z dividend a jiných podílů na zisku, plynoucí od dceřiné společnosti, která je daňovým rezidentem jiného členského státu Evropské unie, mateřské společnosti, která je poplatníkem uvedeným v § 17 odst. </w:t>
            </w:r>
            <w:smartTag w:uri="urn:schemas-microsoft-com:office:smarttags" w:element="metricconverter">
              <w:smartTagPr>
                <w:attr w:name="ProductID" w:val="3, a"/>
              </w:smartTagPr>
              <w:r w:rsidRPr="00247154">
                <w:rPr>
                  <w:sz w:val="18"/>
                  <w:szCs w:val="18"/>
                </w:rPr>
                <w:t>3, a</w:t>
              </w:r>
            </w:smartTag>
            <w:r w:rsidRPr="00247154">
              <w:rPr>
                <w:sz w:val="18"/>
                <w:szCs w:val="18"/>
              </w:rPr>
              <w:t xml:space="preserve"> stálé provozovně mateřské společnosti, která je poplatníkem uvedeným v § 17 odst. </w:t>
            </w:r>
            <w:smartTag w:uri="urn:schemas-microsoft-com:office:smarttags" w:element="metricconverter">
              <w:smartTagPr>
                <w:attr w:name="ProductID" w:val="4 a"/>
              </w:smartTagPr>
              <w:r w:rsidRPr="00247154">
                <w:rPr>
                  <w:sz w:val="18"/>
                  <w:szCs w:val="18"/>
                </w:rPr>
                <w:t>4 a</w:t>
              </w:r>
            </w:smartTag>
            <w:r w:rsidRPr="00247154">
              <w:rPr>
                <w:sz w:val="18"/>
                <w:szCs w:val="18"/>
              </w:rPr>
              <w:t xml:space="preserve"> je umístěna na území České republiky. Toto se nevztahuje na podíly na likvidačním zůstatku, vypořádací podíly a podíly na zisku vyplácené dceřinou společností, která je v</w:t>
            </w:r>
            <w:r w:rsidR="00213A01">
              <w:rPr>
                <w:sz w:val="18"/>
                <w:szCs w:val="18"/>
              </w:rPr>
              <w:t> </w:t>
            </w:r>
            <w:r w:rsidRPr="00247154">
              <w:rPr>
                <w:sz w:val="18"/>
                <w:szCs w:val="18"/>
              </w:rPr>
              <w:t>likvidaci</w:t>
            </w:r>
          </w:p>
          <w:p w:rsidR="00213A01" w:rsidRPr="00247154" w:rsidRDefault="00213A01" w:rsidP="006465CD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65CD" w:rsidRPr="00247154" w:rsidRDefault="006465CD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PT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65CD" w:rsidRPr="00247154" w:rsidRDefault="006465CD">
            <w:pPr>
              <w:rPr>
                <w:sz w:val="18"/>
                <w:szCs w:val="18"/>
              </w:rPr>
            </w:pPr>
          </w:p>
        </w:tc>
      </w:tr>
      <w:tr w:rsidR="004D2838" w:rsidRPr="00247154" w:rsidTr="00454F8B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742E44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Článek 4 odst. 2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4D2838" w:rsidRPr="00247154" w:rsidRDefault="004D2838" w:rsidP="004D2838">
            <w:pPr>
              <w:pStyle w:val="CM4"/>
              <w:spacing w:before="60" w:after="6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715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2. Tato směrnice nebrání členskému státu mateřské společnosti považovat na základě svého posouzení právní charakteristiky dané dceřiné společnosti vyplývající z právních předpisů, podle kterých je založena, dceřinou společnost za daňově transparentní, a tedy zdaňovat u mateřské společnosti její podíl na zisku dceřiné společnosti v okamžiku, kdy tento zisk vzniká. V takovém případě stát mateřské společnosti upustí od zdanění rozděleného zisku dceřiné společnosti. </w:t>
            </w:r>
          </w:p>
          <w:p w:rsidR="004D2838" w:rsidRPr="00247154" w:rsidRDefault="004D2838" w:rsidP="004D2838">
            <w:pPr>
              <w:rPr>
                <w:sz w:val="18"/>
                <w:szCs w:val="18"/>
              </w:rPr>
            </w:pPr>
            <w:r w:rsidRPr="00247154">
              <w:rPr>
                <w:color w:val="000000"/>
                <w:sz w:val="18"/>
                <w:szCs w:val="18"/>
              </w:rPr>
              <w:t xml:space="preserve">Při určování podílu mateřské společnosti na zisku její dceřiné společnosti v okamžiku, kdy zisk vzniká, členský stát mateřské společnosti buď tento zisk od daně osvobodí, nebo umožní mateřské společnosti odečíst od daně příslušnou část korporační daně, která se vztahuje k podílu mateřské společnosti na zisku a kterou uhradila dceřiná společnost nebo její dceřiná společnost, až do výše příslušné daně, a to za podmínky, že na každé úrovni společnost i její dceřiná společnost spadají pod definice podle článku </w:t>
            </w:r>
            <w:smartTag w:uri="urn:schemas-microsoft-com:office:smarttags" w:element="metricconverter">
              <w:smartTagPr>
                <w:attr w:name="ProductID" w:val="2 a"/>
              </w:smartTagPr>
              <w:r w:rsidRPr="00247154">
                <w:rPr>
                  <w:color w:val="000000"/>
                  <w:sz w:val="18"/>
                  <w:szCs w:val="18"/>
                </w:rPr>
                <w:t>2 a</w:t>
              </w:r>
            </w:smartTag>
            <w:r w:rsidRPr="00247154">
              <w:rPr>
                <w:color w:val="000000"/>
                <w:sz w:val="18"/>
                <w:szCs w:val="18"/>
              </w:rPr>
              <w:t xml:space="preserve"> splňují podmínky stanovené v článku 3.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F12BE4" w:rsidRPr="00247154" w:rsidRDefault="002D705F" w:rsidP="00F12BE4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 xml:space="preserve">586/1992, ve znění </w:t>
            </w:r>
            <w:r w:rsidR="00F12BE4">
              <w:rPr>
                <w:sz w:val="18"/>
                <w:szCs w:val="18"/>
              </w:rPr>
              <w:t>458/2011</w:t>
            </w:r>
          </w:p>
          <w:p w:rsidR="002D705F" w:rsidRPr="00247154" w:rsidRDefault="002D705F" w:rsidP="002D705F">
            <w:pPr>
              <w:rPr>
                <w:sz w:val="18"/>
                <w:szCs w:val="18"/>
              </w:rPr>
            </w:pPr>
            <w:r w:rsidRPr="0013056A">
              <w:rPr>
                <w:sz w:val="18"/>
                <w:szCs w:val="18"/>
              </w:rPr>
              <w:t>216/2009</w:t>
            </w:r>
            <w:r w:rsidR="00085103" w:rsidRPr="0013056A">
              <w:rPr>
                <w:sz w:val="18"/>
                <w:szCs w:val="18"/>
              </w:rPr>
              <w:t>261/2007438/2003</w:t>
            </w:r>
          </w:p>
          <w:p w:rsidR="001D35CD" w:rsidRPr="00247154" w:rsidRDefault="001D35CD">
            <w:pPr>
              <w:rPr>
                <w:sz w:val="18"/>
                <w:szCs w:val="18"/>
              </w:rPr>
            </w:pPr>
          </w:p>
          <w:p w:rsidR="001D35CD" w:rsidRPr="00247154" w:rsidRDefault="001D35CD">
            <w:pPr>
              <w:rPr>
                <w:sz w:val="18"/>
                <w:szCs w:val="18"/>
              </w:rPr>
            </w:pPr>
          </w:p>
          <w:p w:rsidR="001D35CD" w:rsidRPr="00247154" w:rsidRDefault="001D35CD">
            <w:pPr>
              <w:rPr>
                <w:sz w:val="18"/>
                <w:szCs w:val="18"/>
              </w:rPr>
            </w:pPr>
          </w:p>
          <w:p w:rsidR="001D35CD" w:rsidRPr="00247154" w:rsidRDefault="001D35CD">
            <w:pPr>
              <w:rPr>
                <w:sz w:val="18"/>
                <w:szCs w:val="18"/>
              </w:rPr>
            </w:pPr>
          </w:p>
          <w:p w:rsidR="001D35CD" w:rsidRPr="00247154" w:rsidRDefault="001D35CD">
            <w:pPr>
              <w:rPr>
                <w:sz w:val="18"/>
                <w:szCs w:val="18"/>
              </w:rPr>
            </w:pPr>
          </w:p>
          <w:p w:rsidR="001D35CD" w:rsidRPr="00247154" w:rsidRDefault="001D35CD" w:rsidP="00247154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705F" w:rsidRPr="00247154" w:rsidRDefault="009F6DB0" w:rsidP="00213A01">
            <w:pPr>
              <w:pBdr>
                <w:right w:val="single" w:sz="4" w:space="1" w:color="auto"/>
              </w:pBd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§ 19 odst. 1 písm. </w:t>
            </w:r>
            <w:proofErr w:type="gramStart"/>
            <w:r>
              <w:rPr>
                <w:sz w:val="18"/>
                <w:szCs w:val="18"/>
              </w:rPr>
              <w:t>ze</w:t>
            </w:r>
            <w:proofErr w:type="gramEnd"/>
            <w:r>
              <w:rPr>
                <w:sz w:val="18"/>
                <w:szCs w:val="18"/>
              </w:rPr>
              <w:t xml:space="preserve">) </w:t>
            </w:r>
          </w:p>
          <w:p w:rsidR="002D705F" w:rsidRPr="00247154" w:rsidRDefault="002D705F" w:rsidP="00213A01">
            <w:pPr>
              <w:pBdr>
                <w:right w:val="single" w:sz="4" w:space="1" w:color="auto"/>
              </w:pBdr>
              <w:rPr>
                <w:sz w:val="18"/>
                <w:szCs w:val="18"/>
              </w:rPr>
            </w:pPr>
          </w:p>
          <w:p w:rsidR="002D705F" w:rsidRPr="00247154" w:rsidRDefault="002D705F" w:rsidP="00213A01">
            <w:pPr>
              <w:pBdr>
                <w:right w:val="single" w:sz="4" w:space="1" w:color="auto"/>
              </w:pBdr>
              <w:rPr>
                <w:sz w:val="18"/>
                <w:szCs w:val="18"/>
              </w:rPr>
            </w:pPr>
          </w:p>
          <w:p w:rsidR="002D705F" w:rsidRPr="00247154" w:rsidRDefault="002D705F" w:rsidP="00213A01">
            <w:pPr>
              <w:pBdr>
                <w:right w:val="single" w:sz="4" w:space="1" w:color="auto"/>
              </w:pBdr>
              <w:rPr>
                <w:sz w:val="18"/>
                <w:szCs w:val="18"/>
              </w:rPr>
            </w:pPr>
          </w:p>
          <w:p w:rsidR="002D705F" w:rsidRPr="00247154" w:rsidRDefault="002D705F" w:rsidP="00213A01">
            <w:pPr>
              <w:pBdr>
                <w:right w:val="single" w:sz="4" w:space="1" w:color="auto"/>
              </w:pBdr>
              <w:rPr>
                <w:sz w:val="18"/>
                <w:szCs w:val="18"/>
              </w:rPr>
            </w:pPr>
          </w:p>
          <w:p w:rsidR="001D35CD" w:rsidRPr="00247154" w:rsidRDefault="001D35CD" w:rsidP="00213A01">
            <w:pPr>
              <w:pBdr>
                <w:right w:val="single" w:sz="4" w:space="1" w:color="auto"/>
              </w:pBdr>
              <w:rPr>
                <w:sz w:val="18"/>
                <w:szCs w:val="18"/>
              </w:rPr>
            </w:pPr>
          </w:p>
          <w:p w:rsidR="001D35CD" w:rsidRPr="00247154" w:rsidRDefault="001D35CD" w:rsidP="00213A01">
            <w:pPr>
              <w:pBdr>
                <w:right w:val="single" w:sz="4" w:space="1" w:color="auto"/>
              </w:pBdr>
              <w:rPr>
                <w:sz w:val="18"/>
                <w:szCs w:val="18"/>
              </w:rPr>
            </w:pPr>
          </w:p>
          <w:p w:rsidR="001D35CD" w:rsidRPr="00247154" w:rsidRDefault="001D35CD" w:rsidP="00213A01">
            <w:pPr>
              <w:pBdr>
                <w:right w:val="single" w:sz="4" w:space="1" w:color="auto"/>
              </w:pBdr>
              <w:rPr>
                <w:sz w:val="18"/>
                <w:szCs w:val="18"/>
              </w:rPr>
            </w:pPr>
          </w:p>
          <w:p w:rsidR="001D35CD" w:rsidRPr="00247154" w:rsidRDefault="001D35CD" w:rsidP="00213A01">
            <w:pPr>
              <w:pBdr>
                <w:right w:val="single" w:sz="4" w:space="1" w:color="auto"/>
              </w:pBdr>
              <w:rPr>
                <w:sz w:val="18"/>
                <w:szCs w:val="18"/>
              </w:rPr>
            </w:pPr>
          </w:p>
          <w:p w:rsidR="001D35CD" w:rsidRPr="00247154" w:rsidRDefault="001D35CD" w:rsidP="00213A01">
            <w:pPr>
              <w:pBdr>
                <w:right w:val="single" w:sz="4" w:space="1" w:color="auto"/>
              </w:pBdr>
              <w:rPr>
                <w:sz w:val="18"/>
                <w:szCs w:val="18"/>
              </w:rPr>
            </w:pPr>
          </w:p>
          <w:p w:rsidR="001D35CD" w:rsidRPr="00247154" w:rsidRDefault="001D35CD" w:rsidP="00213A01">
            <w:pPr>
              <w:pBdr>
                <w:right w:val="single" w:sz="4" w:space="1" w:color="auto"/>
              </w:pBdr>
              <w:rPr>
                <w:sz w:val="18"/>
                <w:szCs w:val="18"/>
              </w:rPr>
            </w:pPr>
          </w:p>
          <w:p w:rsidR="001D35CD" w:rsidRPr="00247154" w:rsidRDefault="001D35CD" w:rsidP="00213A01">
            <w:pPr>
              <w:pBdr>
                <w:right w:val="single" w:sz="4" w:space="1" w:color="auto"/>
              </w:pBdr>
              <w:rPr>
                <w:sz w:val="18"/>
                <w:szCs w:val="18"/>
              </w:rPr>
            </w:pPr>
          </w:p>
          <w:p w:rsidR="001D35CD" w:rsidRPr="00247154" w:rsidRDefault="001D35CD" w:rsidP="00213A01">
            <w:pPr>
              <w:pBdr>
                <w:right w:val="single" w:sz="4" w:space="1" w:color="auto"/>
              </w:pBdr>
              <w:rPr>
                <w:sz w:val="18"/>
                <w:szCs w:val="18"/>
              </w:rPr>
            </w:pPr>
          </w:p>
          <w:p w:rsidR="001D35CD" w:rsidRPr="00247154" w:rsidRDefault="001D35CD" w:rsidP="002D705F">
            <w:pPr>
              <w:rPr>
                <w:sz w:val="18"/>
                <w:szCs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2BE4" w:rsidRPr="00247154" w:rsidRDefault="00F12BE4" w:rsidP="00F12BE4">
            <w:pPr>
              <w:numPr>
                <w:ilvl w:val="0"/>
                <w:numId w:val="10"/>
              </w:numPr>
              <w:tabs>
                <w:tab w:val="clear" w:pos="720"/>
                <w:tab w:val="num" w:pos="290"/>
              </w:tabs>
              <w:ind w:hanging="720"/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Od daně jsou osvobozeny</w:t>
            </w:r>
          </w:p>
          <w:p w:rsidR="002D705F" w:rsidRPr="009F6DB0" w:rsidRDefault="002D705F" w:rsidP="002D705F">
            <w:pPr>
              <w:rPr>
                <w:sz w:val="18"/>
                <w:szCs w:val="18"/>
              </w:rPr>
            </w:pPr>
            <w:proofErr w:type="gramStart"/>
            <w:r w:rsidRPr="00247154">
              <w:rPr>
                <w:sz w:val="18"/>
                <w:szCs w:val="18"/>
              </w:rPr>
              <w:t>ze</w:t>
            </w:r>
            <w:proofErr w:type="gramEnd"/>
            <w:r w:rsidRPr="00247154">
              <w:rPr>
                <w:sz w:val="18"/>
                <w:szCs w:val="18"/>
              </w:rPr>
              <w:t xml:space="preserve">) </w:t>
            </w:r>
            <w:r w:rsidR="009F6DB0" w:rsidRPr="009F6DB0">
              <w:rPr>
                <w:sz w:val="18"/>
                <w:szCs w:val="18"/>
              </w:rPr>
              <w:t>příjmy z převodu podí</w:t>
            </w:r>
            <w:r w:rsidR="00F12BE4">
              <w:rPr>
                <w:sz w:val="18"/>
                <w:szCs w:val="18"/>
              </w:rPr>
              <w:t>lu mateřské společnosti v dceři</w:t>
            </w:r>
            <w:r w:rsidR="009F6DB0" w:rsidRPr="009F6DB0">
              <w:rPr>
                <w:sz w:val="18"/>
                <w:szCs w:val="18"/>
              </w:rPr>
              <w:t>né společnosti plynoucí poplatníkovi uvedenému v § 17 odst. 3 nebo společnosti, která je daňovým rezidentem jiného členského státu Evropské unie,</w:t>
            </w:r>
          </w:p>
          <w:p w:rsidR="002D705F" w:rsidRPr="00247154" w:rsidRDefault="002D705F" w:rsidP="002D705F">
            <w:pPr>
              <w:rPr>
                <w:sz w:val="18"/>
                <w:szCs w:val="18"/>
              </w:rPr>
            </w:pPr>
          </w:p>
          <w:p w:rsidR="002D705F" w:rsidRPr="00247154" w:rsidRDefault="002D705F" w:rsidP="002D705F">
            <w:pPr>
              <w:rPr>
                <w:sz w:val="18"/>
                <w:szCs w:val="18"/>
              </w:rPr>
            </w:pPr>
          </w:p>
          <w:p w:rsidR="002D705F" w:rsidRPr="00247154" w:rsidRDefault="002D705F" w:rsidP="00247154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2D705F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PT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4D2838">
            <w:pPr>
              <w:rPr>
                <w:sz w:val="18"/>
                <w:szCs w:val="18"/>
              </w:rPr>
            </w:pPr>
          </w:p>
        </w:tc>
      </w:tr>
      <w:tr w:rsidR="00D13B79" w:rsidRPr="00247154" w:rsidTr="00247154"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3B79" w:rsidRPr="00247154" w:rsidRDefault="00D13B79">
            <w:pPr>
              <w:rPr>
                <w:sz w:val="18"/>
                <w:szCs w:val="1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 w:rsidR="00D13B79" w:rsidRPr="00247154" w:rsidRDefault="00D13B79" w:rsidP="004D2838">
            <w:pPr>
              <w:pStyle w:val="CM4"/>
              <w:spacing w:before="60" w:after="6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247154" w:rsidRPr="00247154" w:rsidRDefault="00247154" w:rsidP="00247154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 xml:space="preserve">586/1992 ve znění </w:t>
            </w:r>
          </w:p>
          <w:p w:rsidR="00247154" w:rsidRDefault="00247154" w:rsidP="00247154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669/2004</w:t>
            </w:r>
            <w:r w:rsidR="00085103" w:rsidRPr="00247154">
              <w:rPr>
                <w:sz w:val="18"/>
                <w:szCs w:val="18"/>
              </w:rPr>
              <w:t>438/2003</w:t>
            </w:r>
          </w:p>
          <w:p w:rsidR="0013056A" w:rsidRDefault="0013056A" w:rsidP="00247154">
            <w:pPr>
              <w:rPr>
                <w:sz w:val="18"/>
                <w:szCs w:val="18"/>
              </w:rPr>
            </w:pPr>
          </w:p>
          <w:p w:rsidR="0013056A" w:rsidRDefault="0013056A" w:rsidP="00247154">
            <w:pPr>
              <w:rPr>
                <w:sz w:val="18"/>
                <w:szCs w:val="18"/>
              </w:rPr>
            </w:pPr>
          </w:p>
          <w:p w:rsidR="0013056A" w:rsidRDefault="0013056A" w:rsidP="00247154">
            <w:pPr>
              <w:rPr>
                <w:sz w:val="18"/>
                <w:szCs w:val="18"/>
              </w:rPr>
            </w:pPr>
          </w:p>
          <w:p w:rsidR="0013056A" w:rsidRDefault="0013056A" w:rsidP="00247154">
            <w:pPr>
              <w:rPr>
                <w:sz w:val="18"/>
                <w:szCs w:val="18"/>
              </w:rPr>
            </w:pPr>
          </w:p>
          <w:p w:rsidR="00A26D48" w:rsidRDefault="00A26D48" w:rsidP="00247154">
            <w:pPr>
              <w:rPr>
                <w:sz w:val="18"/>
                <w:szCs w:val="18"/>
              </w:rPr>
            </w:pPr>
          </w:p>
          <w:p w:rsidR="00A26D48" w:rsidRPr="00A26D48" w:rsidRDefault="00A26D48" w:rsidP="00247154">
            <w:pPr>
              <w:rPr>
                <w:sz w:val="18"/>
                <w:szCs w:val="18"/>
              </w:rPr>
            </w:pPr>
            <w:r w:rsidRPr="00A26D48">
              <w:rPr>
                <w:sz w:val="18"/>
                <w:szCs w:val="18"/>
              </w:rPr>
              <w:lastRenderedPageBreak/>
              <w:t>586/1992 ve znění</w:t>
            </w:r>
          </w:p>
          <w:p w:rsidR="00A26D48" w:rsidRPr="00A26D48" w:rsidRDefault="00A26D48" w:rsidP="00247154">
            <w:pPr>
              <w:rPr>
                <w:sz w:val="18"/>
                <w:szCs w:val="18"/>
              </w:rPr>
            </w:pPr>
            <w:r w:rsidRPr="00A26D48">
              <w:rPr>
                <w:sz w:val="18"/>
                <w:szCs w:val="18"/>
              </w:rPr>
              <w:t>438/2003</w:t>
            </w:r>
          </w:p>
          <w:p w:rsidR="0013056A" w:rsidRPr="00247154" w:rsidRDefault="0013056A" w:rsidP="00247154">
            <w:pPr>
              <w:rPr>
                <w:sz w:val="18"/>
                <w:szCs w:val="18"/>
              </w:rPr>
            </w:pPr>
            <w:r w:rsidRPr="00A26D48">
              <w:rPr>
                <w:sz w:val="18"/>
                <w:szCs w:val="18"/>
              </w:rPr>
              <w:t>9426</w:t>
            </w:r>
          </w:p>
          <w:p w:rsidR="00D13B79" w:rsidRPr="00247154" w:rsidRDefault="00D13B79" w:rsidP="002D705F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7154" w:rsidRPr="00247154" w:rsidRDefault="00AE31F3" w:rsidP="002471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§ 19 odst. 1 písm. </w:t>
            </w:r>
            <w:proofErr w:type="spellStart"/>
            <w:r w:rsidR="00247154" w:rsidRPr="00247154">
              <w:rPr>
                <w:sz w:val="18"/>
                <w:szCs w:val="18"/>
              </w:rPr>
              <w:t>zi</w:t>
            </w:r>
            <w:proofErr w:type="spellEnd"/>
            <w:r w:rsidR="00247154" w:rsidRPr="00247154">
              <w:rPr>
                <w:sz w:val="18"/>
                <w:szCs w:val="18"/>
              </w:rPr>
              <w:t>)</w:t>
            </w:r>
          </w:p>
          <w:p w:rsidR="00D13B79" w:rsidRDefault="00D13B79" w:rsidP="002D705F">
            <w:pPr>
              <w:rPr>
                <w:sz w:val="18"/>
                <w:szCs w:val="18"/>
              </w:rPr>
            </w:pPr>
          </w:p>
          <w:p w:rsidR="00A26D48" w:rsidRDefault="00A26D48" w:rsidP="002D705F">
            <w:pPr>
              <w:rPr>
                <w:sz w:val="18"/>
                <w:szCs w:val="18"/>
              </w:rPr>
            </w:pPr>
          </w:p>
          <w:p w:rsidR="00A26D48" w:rsidRDefault="00A26D48" w:rsidP="002D705F">
            <w:pPr>
              <w:rPr>
                <w:sz w:val="18"/>
                <w:szCs w:val="18"/>
              </w:rPr>
            </w:pPr>
          </w:p>
          <w:p w:rsidR="00A26D48" w:rsidRDefault="00A26D48" w:rsidP="002D705F">
            <w:pPr>
              <w:rPr>
                <w:sz w:val="18"/>
                <w:szCs w:val="18"/>
              </w:rPr>
            </w:pPr>
          </w:p>
          <w:p w:rsidR="00A26D48" w:rsidRDefault="00A26D48" w:rsidP="002D705F">
            <w:pPr>
              <w:rPr>
                <w:sz w:val="18"/>
                <w:szCs w:val="18"/>
              </w:rPr>
            </w:pPr>
          </w:p>
          <w:p w:rsidR="00A26D48" w:rsidRDefault="00A26D48" w:rsidP="002D705F">
            <w:pPr>
              <w:rPr>
                <w:sz w:val="18"/>
                <w:szCs w:val="18"/>
              </w:rPr>
            </w:pPr>
          </w:p>
          <w:p w:rsidR="00A26D48" w:rsidRDefault="00A26D48" w:rsidP="002D705F">
            <w:pPr>
              <w:rPr>
                <w:sz w:val="18"/>
                <w:szCs w:val="18"/>
              </w:rPr>
            </w:pPr>
          </w:p>
          <w:p w:rsidR="00A26D48" w:rsidRDefault="00A26D48" w:rsidP="002D705F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lastRenderedPageBreak/>
              <w:t>§ 19 odst. 3</w:t>
            </w:r>
            <w:r>
              <w:rPr>
                <w:sz w:val="18"/>
                <w:szCs w:val="18"/>
              </w:rPr>
              <w:t xml:space="preserve"> písm. a)</w:t>
            </w:r>
          </w:p>
          <w:p w:rsidR="00A26D48" w:rsidRPr="00247154" w:rsidRDefault="00A26D48" w:rsidP="00A26D48">
            <w:pPr>
              <w:rPr>
                <w:sz w:val="18"/>
                <w:szCs w:val="1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7154" w:rsidRPr="00247154" w:rsidRDefault="00247154" w:rsidP="00247154">
            <w:pPr>
              <w:rPr>
                <w:sz w:val="18"/>
                <w:szCs w:val="18"/>
              </w:rPr>
            </w:pPr>
            <w:proofErr w:type="spellStart"/>
            <w:r w:rsidRPr="00247154">
              <w:rPr>
                <w:sz w:val="18"/>
                <w:szCs w:val="18"/>
              </w:rPr>
              <w:lastRenderedPageBreak/>
              <w:t>zi</w:t>
            </w:r>
            <w:proofErr w:type="spellEnd"/>
            <w:r w:rsidRPr="00247154">
              <w:rPr>
                <w:sz w:val="18"/>
                <w:szCs w:val="18"/>
              </w:rPr>
              <w:t xml:space="preserve">) Příjmy z dividend a jiných podílů na zisku, plynoucí od dceřiné společnosti, která je daňovým rezidentem jiného členského státu Evropské unie, mateřské společnosti, která je poplatníkem uvedeným v § 17 odst. </w:t>
            </w:r>
            <w:smartTag w:uri="urn:schemas-microsoft-com:office:smarttags" w:element="metricconverter">
              <w:smartTagPr>
                <w:attr w:name="ProductID" w:val="3, a"/>
              </w:smartTagPr>
              <w:r w:rsidRPr="00247154">
                <w:rPr>
                  <w:sz w:val="18"/>
                  <w:szCs w:val="18"/>
                </w:rPr>
                <w:t>3, a</w:t>
              </w:r>
            </w:smartTag>
            <w:r w:rsidRPr="00247154">
              <w:rPr>
                <w:sz w:val="18"/>
                <w:szCs w:val="18"/>
              </w:rPr>
              <w:t xml:space="preserve"> stálé provozovně mateřské společnosti, která je poplatníkem uvedeným v § 17 odst. </w:t>
            </w:r>
            <w:smartTag w:uri="urn:schemas-microsoft-com:office:smarttags" w:element="metricconverter">
              <w:smartTagPr>
                <w:attr w:name="ProductID" w:val="4 a"/>
              </w:smartTagPr>
              <w:r w:rsidRPr="00247154">
                <w:rPr>
                  <w:sz w:val="18"/>
                  <w:szCs w:val="18"/>
                </w:rPr>
                <w:t>4 a</w:t>
              </w:r>
            </w:smartTag>
            <w:r w:rsidRPr="00247154">
              <w:rPr>
                <w:sz w:val="18"/>
                <w:szCs w:val="18"/>
              </w:rPr>
              <w:t xml:space="preserve"> je umístěna na území České republiky. Toto se nevztahuje na podíly na likvidačním zůstatku, vypořádací podíly a podíly na zisku vyplácené dceřinou společností, která je v likvidaci</w:t>
            </w:r>
          </w:p>
          <w:p w:rsidR="00D13B79" w:rsidRDefault="00D13B79" w:rsidP="006465CD">
            <w:pPr>
              <w:rPr>
                <w:sz w:val="18"/>
                <w:szCs w:val="18"/>
              </w:rPr>
            </w:pPr>
          </w:p>
          <w:p w:rsidR="00A26D48" w:rsidRPr="00247154" w:rsidRDefault="00A26D48" w:rsidP="00A26D48">
            <w:pPr>
              <w:rPr>
                <w:color w:val="000000"/>
                <w:sz w:val="18"/>
                <w:szCs w:val="18"/>
              </w:rPr>
            </w:pPr>
            <w:r w:rsidRPr="00247154">
              <w:rPr>
                <w:color w:val="000000"/>
                <w:sz w:val="18"/>
                <w:szCs w:val="18"/>
              </w:rPr>
              <w:lastRenderedPageBreak/>
              <w:t>(3) Pro účely tohoto zákona se rozumí</w:t>
            </w:r>
          </w:p>
          <w:p w:rsidR="00A26D48" w:rsidRPr="00247154" w:rsidRDefault="00A26D48" w:rsidP="00A26D48">
            <w:pPr>
              <w:rPr>
                <w:color w:val="000000"/>
                <w:sz w:val="18"/>
                <w:szCs w:val="18"/>
              </w:rPr>
            </w:pPr>
            <w:r w:rsidRPr="00247154">
              <w:rPr>
                <w:color w:val="000000"/>
                <w:sz w:val="18"/>
                <w:szCs w:val="18"/>
              </w:rPr>
              <w:t>1. má některou z forem uvedených v předpisech Evropských společenství;93) tyto formy uveřejní Ministerstvo financí ve Finančním zpravodaji a v informačním systému s dálkovým přístupem a</w:t>
            </w:r>
          </w:p>
          <w:p w:rsidR="00A26D48" w:rsidRPr="00247154" w:rsidRDefault="00A26D48" w:rsidP="00A26D48">
            <w:pPr>
              <w:rPr>
                <w:color w:val="000000"/>
                <w:sz w:val="18"/>
                <w:szCs w:val="18"/>
              </w:rPr>
            </w:pPr>
            <w:r w:rsidRPr="00247154">
              <w:rPr>
                <w:color w:val="000000"/>
                <w:sz w:val="18"/>
                <w:szCs w:val="18"/>
              </w:rPr>
              <w:t>2. podle daňových zákonů členských států Evropské unie je považována za daňového rezidenta a není považována za daňového rezidenta mimo Evropskou unii podle ustanovení smlouvy o zamezení dvojího zdanění s třetím státem a</w:t>
            </w:r>
          </w:p>
          <w:p w:rsidR="00A26D48" w:rsidRPr="00247154" w:rsidRDefault="00A26D48" w:rsidP="00A26D48">
            <w:pPr>
              <w:rPr>
                <w:color w:val="000000"/>
                <w:sz w:val="18"/>
                <w:szCs w:val="18"/>
              </w:rPr>
            </w:pPr>
            <w:r w:rsidRPr="00247154">
              <w:rPr>
                <w:color w:val="000000"/>
                <w:sz w:val="18"/>
                <w:szCs w:val="18"/>
              </w:rPr>
              <w:t xml:space="preserve">3. podléhá některé z daní uvedených v příslušném právním předpisu Evropských </w:t>
            </w:r>
            <w:proofErr w:type="gramStart"/>
            <w:r w:rsidRPr="00247154">
              <w:rPr>
                <w:color w:val="000000"/>
                <w:sz w:val="18"/>
                <w:szCs w:val="18"/>
              </w:rPr>
              <w:t>společenství,93</w:t>
            </w:r>
            <w:proofErr w:type="gramEnd"/>
            <w:r w:rsidRPr="00247154">
              <w:rPr>
                <w:color w:val="000000"/>
                <w:sz w:val="18"/>
                <w:szCs w:val="18"/>
              </w:rPr>
              <w:t>) které mají stejný nebo podobný charakter jako daň z příjmů. Seznam těchto daní uveřejní Ministerstvo financí ve Finančním zpravodaji a v informačním systému s dálkovým přístupem. Za společnost podléhající těmto daním se nepovažuje společnost, která je od daně osvobozena nebo si může zvolit osvobození od daně,</w:t>
            </w:r>
          </w:p>
          <w:p w:rsidR="00A26D48" w:rsidRPr="00247154" w:rsidRDefault="00A26D48" w:rsidP="006465CD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3B79" w:rsidRPr="00247154" w:rsidRDefault="00D13B79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3B79" w:rsidRPr="00247154" w:rsidRDefault="00D13B79">
            <w:pPr>
              <w:rPr>
                <w:sz w:val="18"/>
                <w:szCs w:val="18"/>
              </w:rPr>
            </w:pPr>
          </w:p>
        </w:tc>
      </w:tr>
      <w:tr w:rsidR="00247154" w:rsidRPr="00247154" w:rsidTr="00247154"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54" w:rsidRPr="00247154" w:rsidRDefault="00247154">
            <w:pPr>
              <w:rPr>
                <w:sz w:val="18"/>
                <w:szCs w:val="1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47154" w:rsidRPr="00247154" w:rsidRDefault="00247154" w:rsidP="004D2838">
            <w:pPr>
              <w:pStyle w:val="CM4"/>
              <w:spacing w:before="60" w:after="6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247154" w:rsidRPr="00247154" w:rsidRDefault="00247154" w:rsidP="0013056A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54" w:rsidRPr="00247154" w:rsidRDefault="00247154" w:rsidP="002D705F">
            <w:pPr>
              <w:rPr>
                <w:sz w:val="18"/>
                <w:szCs w:val="1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54" w:rsidRPr="00247154" w:rsidRDefault="00247154" w:rsidP="006465CD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54" w:rsidRPr="00247154" w:rsidRDefault="00247154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54" w:rsidRPr="00247154" w:rsidRDefault="00247154">
            <w:pPr>
              <w:rPr>
                <w:sz w:val="18"/>
                <w:szCs w:val="18"/>
              </w:rPr>
            </w:pPr>
          </w:p>
        </w:tc>
      </w:tr>
      <w:tr w:rsidR="004D2838" w:rsidRPr="00247154" w:rsidTr="00247154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742E44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Článek 4 odst. 3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4D2838" w:rsidRPr="00247154" w:rsidRDefault="004D2838" w:rsidP="004D2838">
            <w:pPr>
              <w:pStyle w:val="CM4"/>
              <w:spacing w:before="60" w:after="6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715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3. Každý členský stát ponechá v platnosti možnost stanovit, že náklady vztahující se k držbě podílu na dceřiné společnosti a ztráty vyplývající z rozdělování jejích zisků nelze odečíst od zdanitelných příjmů mateřské společnosti. </w:t>
            </w:r>
          </w:p>
          <w:p w:rsidR="004D2838" w:rsidRPr="00247154" w:rsidRDefault="004D2838" w:rsidP="004D2838">
            <w:pPr>
              <w:rPr>
                <w:sz w:val="18"/>
                <w:szCs w:val="18"/>
              </w:rPr>
            </w:pPr>
            <w:r w:rsidRPr="00247154">
              <w:rPr>
                <w:color w:val="000000"/>
                <w:sz w:val="18"/>
                <w:szCs w:val="18"/>
              </w:rPr>
              <w:t>Jsou-li v takovém případě výdaje na řízení vztahující se k podílu pevně stanoveny paušální sazbou, nesmí stanovená částka přesáhnout 5 % ze zisku rozdělovaného dceřinou společností.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4D2838" w:rsidRPr="00247154" w:rsidRDefault="00256479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586/1992 ve znění</w:t>
            </w:r>
            <w:r w:rsidR="0058384F" w:rsidRPr="00247154">
              <w:rPr>
                <w:sz w:val="18"/>
                <w:szCs w:val="18"/>
              </w:rPr>
              <w:t xml:space="preserve"> 438/2003</w:t>
            </w:r>
            <w:r w:rsidR="00403E2A" w:rsidRPr="00247154">
              <w:rPr>
                <w:sz w:val="18"/>
                <w:szCs w:val="18"/>
              </w:rPr>
              <w:t xml:space="preserve"> </w:t>
            </w:r>
            <w:r w:rsidR="00785B47">
              <w:rPr>
                <w:sz w:val="18"/>
                <w:szCs w:val="18"/>
              </w:rPr>
              <w:t xml:space="preserve"> 669/2004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BE3FAF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 xml:space="preserve">§ 25 odst. 1 písm. </w:t>
            </w:r>
            <w:proofErr w:type="spellStart"/>
            <w:r w:rsidR="00256479" w:rsidRPr="00247154">
              <w:rPr>
                <w:sz w:val="18"/>
                <w:szCs w:val="18"/>
              </w:rPr>
              <w:t>zk</w:t>
            </w:r>
            <w:proofErr w:type="spellEnd"/>
            <w:r w:rsidR="00256479" w:rsidRPr="00247154">
              <w:rPr>
                <w:sz w:val="18"/>
                <w:szCs w:val="18"/>
              </w:rPr>
              <w:t>)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6479" w:rsidRPr="00247154" w:rsidRDefault="00256479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(1) Za výdaje (náklady) vynaložené k dosažení, zajištění a udržení příjmů pro daňové účely nelze uznat zejména</w:t>
            </w:r>
          </w:p>
          <w:p w:rsidR="00256479" w:rsidRPr="00247154" w:rsidRDefault="00256479">
            <w:pPr>
              <w:rPr>
                <w:sz w:val="18"/>
                <w:szCs w:val="18"/>
              </w:rPr>
            </w:pPr>
            <w:proofErr w:type="spellStart"/>
            <w:r w:rsidRPr="00247154">
              <w:rPr>
                <w:sz w:val="18"/>
                <w:szCs w:val="18"/>
              </w:rPr>
              <w:t>zk</w:t>
            </w:r>
            <w:proofErr w:type="spellEnd"/>
            <w:r w:rsidRPr="00247154">
              <w:rPr>
                <w:sz w:val="18"/>
                <w:szCs w:val="18"/>
              </w:rPr>
              <w:t>) výdaje (náklady) mateřské společnosti související s držbou podílu v dceřiné společnosti. Úroky z úvěrů a půjček přijatých v období šesti měsíců před nabytím tohoto podílu se považují za výdaj (náklad) přímo související s držbou podílu v dceřiné společnosti po dobu trvání této držby a po dobu, kdy podíl drží osoba, která je s osobou, která úvěr nebo půjčku přijala, spojenou osobou, pokud poplatník neprokáže, že úvěr nebo půjčka s držbou tohoto podílu nesouvisí. Případné režijní (nepřímé) náklady související s držbou podílu v dceřiné společnosti se pro účely tohoto ustanovení omezují výší 5 % příjmů z dividend a jiných podílů na zisku vyplácených dceřinou společností, pokud poplatník neprokáže, že skutečná výše těchto režijních (nepřímých) nákladů je nižší,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256479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PT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4D2838">
            <w:pPr>
              <w:rPr>
                <w:sz w:val="18"/>
                <w:szCs w:val="18"/>
              </w:rPr>
            </w:pPr>
          </w:p>
        </w:tc>
      </w:tr>
      <w:tr w:rsidR="004D2838" w:rsidRPr="00247154" w:rsidTr="0004298F">
        <w:trPr>
          <w:trHeight w:val="61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742E44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Článek 4 odst. 4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4D2838" w:rsidRPr="00247154" w:rsidRDefault="004D2838" w:rsidP="004D2838">
            <w:pPr>
              <w:rPr>
                <w:sz w:val="18"/>
                <w:szCs w:val="18"/>
              </w:rPr>
            </w:pPr>
            <w:r w:rsidRPr="00247154">
              <w:rPr>
                <w:color w:val="000000"/>
                <w:sz w:val="18"/>
                <w:szCs w:val="18"/>
              </w:rPr>
              <w:t xml:space="preserve">4. Odstavce </w:t>
            </w:r>
            <w:smartTag w:uri="urn:schemas-microsoft-com:office:smarttags" w:element="metricconverter">
              <w:smartTagPr>
                <w:attr w:name="ProductID" w:val="1 a"/>
              </w:smartTagPr>
              <w:r w:rsidRPr="00247154">
                <w:rPr>
                  <w:color w:val="000000"/>
                  <w:sz w:val="18"/>
                  <w:szCs w:val="18"/>
                </w:rPr>
                <w:t>1 a</w:t>
              </w:r>
            </w:smartTag>
            <w:r w:rsidRPr="00247154">
              <w:rPr>
                <w:color w:val="000000"/>
                <w:sz w:val="18"/>
                <w:szCs w:val="18"/>
              </w:rPr>
              <w:t xml:space="preserve"> 2 se použijí do dne zavedení společného systému zdanění obchodních společností.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785B47" w:rsidRPr="00247154" w:rsidRDefault="00785B47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4D2838">
            <w:pPr>
              <w:rPr>
                <w:sz w:val="18"/>
                <w:szCs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256479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Nerelevantní z hlediska transpozice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256479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4D2838">
            <w:pPr>
              <w:rPr>
                <w:sz w:val="18"/>
                <w:szCs w:val="18"/>
              </w:rPr>
            </w:pPr>
          </w:p>
        </w:tc>
      </w:tr>
      <w:tr w:rsidR="004D2838" w:rsidRPr="00247154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742E44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Článek 4 odst. 5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4D2838" w:rsidRPr="00247154" w:rsidRDefault="004D2838" w:rsidP="004D2838">
            <w:pPr>
              <w:rPr>
                <w:sz w:val="18"/>
                <w:szCs w:val="18"/>
              </w:rPr>
            </w:pPr>
            <w:r w:rsidRPr="00247154">
              <w:rPr>
                <w:color w:val="000000"/>
                <w:sz w:val="18"/>
                <w:szCs w:val="18"/>
              </w:rPr>
              <w:t>5. Rada přijme jednomyslně v souladu se zvláštním legislativním postupem a po konzultaci s Evropským parlamentem a Evropským hospodářským a sociálním výborem v přiměřené době předpisy, které se použijí ode dne zavedení společného systému zdanění společností.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4D2838" w:rsidRPr="00247154" w:rsidRDefault="004D2838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4D2838">
            <w:pPr>
              <w:rPr>
                <w:sz w:val="18"/>
                <w:szCs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4E69F6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Nerelevantní z hlediska transpozice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4E69F6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4D2838">
            <w:pPr>
              <w:rPr>
                <w:sz w:val="18"/>
                <w:szCs w:val="18"/>
              </w:rPr>
            </w:pPr>
          </w:p>
        </w:tc>
      </w:tr>
      <w:tr w:rsidR="004D2838" w:rsidRPr="00247154" w:rsidTr="006465CD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742E44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Článek 5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4D2838" w:rsidRPr="00247154" w:rsidRDefault="004D2838" w:rsidP="004D2838">
            <w:pPr>
              <w:rPr>
                <w:sz w:val="18"/>
                <w:szCs w:val="18"/>
              </w:rPr>
            </w:pPr>
            <w:r w:rsidRPr="00247154">
              <w:rPr>
                <w:color w:val="000000"/>
                <w:sz w:val="18"/>
                <w:szCs w:val="18"/>
              </w:rPr>
              <w:t>Zisk rozdělovaný dceřinou společností její mateřské společnosti je osvobozen od srážkové daně.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F12BE4" w:rsidRPr="00247154" w:rsidRDefault="0031636B" w:rsidP="00F12BE4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 xml:space="preserve">586/1992, ve znění </w:t>
            </w:r>
            <w:r w:rsidR="00F12BE4">
              <w:rPr>
                <w:sz w:val="18"/>
                <w:szCs w:val="18"/>
              </w:rPr>
              <w:t>458/2011</w:t>
            </w:r>
          </w:p>
          <w:p w:rsidR="0031636B" w:rsidRPr="0013056A" w:rsidRDefault="0031636B" w:rsidP="0031636B">
            <w:pPr>
              <w:rPr>
                <w:sz w:val="18"/>
                <w:szCs w:val="18"/>
              </w:rPr>
            </w:pPr>
            <w:r w:rsidRPr="0013056A">
              <w:rPr>
                <w:sz w:val="18"/>
                <w:szCs w:val="18"/>
              </w:rPr>
              <w:t>216/2009</w:t>
            </w:r>
            <w:r w:rsidR="00085103" w:rsidRPr="0013056A">
              <w:rPr>
                <w:sz w:val="18"/>
                <w:szCs w:val="18"/>
              </w:rPr>
              <w:t>261/2007</w:t>
            </w:r>
          </w:p>
          <w:p w:rsidR="0031636B" w:rsidRDefault="00085103" w:rsidP="0031636B">
            <w:pPr>
              <w:rPr>
                <w:sz w:val="18"/>
                <w:szCs w:val="18"/>
              </w:rPr>
            </w:pPr>
            <w:r w:rsidRPr="0013056A">
              <w:rPr>
                <w:sz w:val="18"/>
                <w:szCs w:val="18"/>
              </w:rPr>
              <w:t>438/2003</w:t>
            </w:r>
          </w:p>
          <w:p w:rsidR="004D2838" w:rsidRPr="00247154" w:rsidRDefault="004D2838" w:rsidP="00F12BE4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9F6D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§ 19 odst. 1 písm. </w:t>
            </w:r>
            <w:proofErr w:type="gramStart"/>
            <w:r>
              <w:rPr>
                <w:sz w:val="18"/>
                <w:szCs w:val="18"/>
              </w:rPr>
              <w:t>ze</w:t>
            </w:r>
            <w:proofErr w:type="gramEnd"/>
            <w:r>
              <w:rPr>
                <w:sz w:val="18"/>
                <w:szCs w:val="18"/>
              </w:rPr>
              <w:t xml:space="preserve">) </w:t>
            </w:r>
          </w:p>
          <w:p w:rsidR="0031636B" w:rsidRPr="00247154" w:rsidRDefault="0031636B">
            <w:pPr>
              <w:rPr>
                <w:sz w:val="18"/>
                <w:szCs w:val="18"/>
              </w:rPr>
            </w:pPr>
          </w:p>
          <w:p w:rsidR="0031636B" w:rsidRPr="00247154" w:rsidRDefault="0031636B">
            <w:pPr>
              <w:rPr>
                <w:sz w:val="18"/>
                <w:szCs w:val="18"/>
              </w:rPr>
            </w:pPr>
          </w:p>
          <w:p w:rsidR="0031636B" w:rsidRPr="00247154" w:rsidRDefault="0031636B">
            <w:pPr>
              <w:rPr>
                <w:sz w:val="18"/>
                <w:szCs w:val="18"/>
              </w:rPr>
            </w:pPr>
          </w:p>
          <w:p w:rsidR="0031636B" w:rsidRPr="00247154" w:rsidRDefault="0031636B">
            <w:pPr>
              <w:rPr>
                <w:sz w:val="18"/>
                <w:szCs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31636B" w:rsidP="0031636B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(1)</w:t>
            </w:r>
            <w:r w:rsidR="00261E0D">
              <w:rPr>
                <w:sz w:val="18"/>
                <w:szCs w:val="18"/>
              </w:rPr>
              <w:t xml:space="preserve"> </w:t>
            </w:r>
            <w:r w:rsidR="00380CC4" w:rsidRPr="00247154">
              <w:rPr>
                <w:sz w:val="18"/>
                <w:szCs w:val="18"/>
              </w:rPr>
              <w:t>Od daně jsou osvobozeny</w:t>
            </w:r>
          </w:p>
          <w:p w:rsidR="0031636B" w:rsidRPr="009F6DB0" w:rsidRDefault="009F6DB0" w:rsidP="0031636B">
            <w:pPr>
              <w:rPr>
                <w:sz w:val="18"/>
                <w:szCs w:val="18"/>
              </w:rPr>
            </w:pPr>
            <w:proofErr w:type="gramStart"/>
            <w:r w:rsidRPr="009F6DB0">
              <w:rPr>
                <w:sz w:val="18"/>
                <w:szCs w:val="18"/>
              </w:rPr>
              <w:t>ze</w:t>
            </w:r>
            <w:proofErr w:type="gramEnd"/>
            <w:r w:rsidRPr="009F6DB0">
              <w:rPr>
                <w:sz w:val="18"/>
                <w:szCs w:val="18"/>
              </w:rPr>
              <w:t>) příjmy z převodu podí</w:t>
            </w:r>
            <w:r w:rsidR="00F12BE4">
              <w:rPr>
                <w:sz w:val="18"/>
                <w:szCs w:val="18"/>
              </w:rPr>
              <w:t>lu mateřské společnosti v dceři</w:t>
            </w:r>
            <w:r w:rsidRPr="009F6DB0">
              <w:rPr>
                <w:sz w:val="18"/>
                <w:szCs w:val="18"/>
              </w:rPr>
              <w:t>né společnosti plynoucí poplatníkovi uvedenému v § 17 odst. 3 nebo společnosti, která je daňovým rezidentem jiného členského státu Evropské unie,</w:t>
            </w:r>
          </w:p>
          <w:p w:rsidR="0031636B" w:rsidRPr="00247154" w:rsidRDefault="0031636B" w:rsidP="0031636B">
            <w:pPr>
              <w:rPr>
                <w:sz w:val="18"/>
                <w:szCs w:val="18"/>
              </w:rPr>
            </w:pPr>
          </w:p>
          <w:p w:rsidR="00380CC4" w:rsidRPr="00247154" w:rsidRDefault="00380CC4" w:rsidP="0031636B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380CC4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PT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4D2838">
            <w:pPr>
              <w:rPr>
                <w:sz w:val="18"/>
                <w:szCs w:val="18"/>
              </w:rPr>
            </w:pPr>
          </w:p>
        </w:tc>
      </w:tr>
      <w:tr w:rsidR="006465CD" w:rsidRPr="00247154" w:rsidTr="006465CD"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5CD" w:rsidRPr="00247154" w:rsidRDefault="006465CD">
            <w:pPr>
              <w:rPr>
                <w:sz w:val="18"/>
                <w:szCs w:val="1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465CD" w:rsidRPr="00247154" w:rsidRDefault="006465CD" w:rsidP="004D283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465CD" w:rsidRPr="00247154" w:rsidRDefault="006465CD" w:rsidP="006465CD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 xml:space="preserve">586/1992 ve znění </w:t>
            </w:r>
          </w:p>
          <w:p w:rsidR="006465CD" w:rsidRPr="00247154" w:rsidRDefault="006465CD" w:rsidP="006465CD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669/2004</w:t>
            </w:r>
            <w:r w:rsidR="00085103" w:rsidRPr="00247154">
              <w:rPr>
                <w:sz w:val="18"/>
                <w:szCs w:val="18"/>
              </w:rPr>
              <w:t>438/2003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5CD" w:rsidRPr="00247154" w:rsidRDefault="00AE31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§ 19 odst. 1 písm. </w:t>
            </w:r>
            <w:proofErr w:type="spellStart"/>
            <w:r w:rsidR="006465CD" w:rsidRPr="00247154">
              <w:rPr>
                <w:sz w:val="18"/>
                <w:szCs w:val="18"/>
              </w:rPr>
              <w:t>zi</w:t>
            </w:r>
            <w:proofErr w:type="spellEnd"/>
            <w:r w:rsidR="006465CD" w:rsidRPr="00247154">
              <w:rPr>
                <w:sz w:val="18"/>
                <w:szCs w:val="18"/>
              </w:rPr>
              <w:t>)</w:t>
            </w:r>
          </w:p>
        </w:tc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5CD" w:rsidRPr="00247154" w:rsidRDefault="006465CD" w:rsidP="0031636B">
            <w:pPr>
              <w:rPr>
                <w:sz w:val="18"/>
                <w:szCs w:val="18"/>
              </w:rPr>
            </w:pPr>
            <w:proofErr w:type="spellStart"/>
            <w:r w:rsidRPr="00247154">
              <w:rPr>
                <w:sz w:val="18"/>
                <w:szCs w:val="18"/>
              </w:rPr>
              <w:t>zi</w:t>
            </w:r>
            <w:proofErr w:type="spellEnd"/>
            <w:r w:rsidRPr="00247154">
              <w:rPr>
                <w:sz w:val="18"/>
                <w:szCs w:val="18"/>
              </w:rPr>
              <w:t xml:space="preserve">) Příjmy z dividend a jiných podílů na zisku, plynoucí od dceřiné společnosti, která je daňovým rezidentem jiného členského státu Evropské unie, mateřské společnosti, která je poplatníkem uvedeným v § 17 odst. </w:t>
            </w:r>
            <w:smartTag w:uri="urn:schemas-microsoft-com:office:smarttags" w:element="metricconverter">
              <w:smartTagPr>
                <w:attr w:name="ProductID" w:val="3, a"/>
              </w:smartTagPr>
              <w:r w:rsidRPr="00247154">
                <w:rPr>
                  <w:sz w:val="18"/>
                  <w:szCs w:val="18"/>
                </w:rPr>
                <w:t>3, a</w:t>
              </w:r>
            </w:smartTag>
            <w:r w:rsidRPr="00247154">
              <w:rPr>
                <w:sz w:val="18"/>
                <w:szCs w:val="18"/>
              </w:rPr>
              <w:t xml:space="preserve"> stálé provozovně mateřské společnosti, která je poplatníkem uvedeným v § 17 odst. </w:t>
            </w:r>
            <w:smartTag w:uri="urn:schemas-microsoft-com:office:smarttags" w:element="metricconverter">
              <w:smartTagPr>
                <w:attr w:name="ProductID" w:val="4 a"/>
              </w:smartTagPr>
              <w:r w:rsidRPr="00247154">
                <w:rPr>
                  <w:sz w:val="18"/>
                  <w:szCs w:val="18"/>
                </w:rPr>
                <w:t>4 a</w:t>
              </w:r>
            </w:smartTag>
            <w:r w:rsidRPr="00247154">
              <w:rPr>
                <w:sz w:val="18"/>
                <w:szCs w:val="18"/>
              </w:rPr>
              <w:t xml:space="preserve"> je umístěna na území České republiky. Toto se nevztahuje na podíly na likvidačním zůstatku, vypořádací podíly a podíly na zisku vyplácené dceřinou společností, která je v likvidaci,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5CD" w:rsidRPr="00247154" w:rsidRDefault="006465CD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5CD" w:rsidRPr="00247154" w:rsidRDefault="006465CD">
            <w:pPr>
              <w:rPr>
                <w:sz w:val="18"/>
                <w:szCs w:val="18"/>
              </w:rPr>
            </w:pPr>
          </w:p>
        </w:tc>
      </w:tr>
      <w:tr w:rsidR="004D2838" w:rsidRPr="00247154" w:rsidTr="006465CD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742E44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Článek 6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4D2838" w:rsidRPr="00247154" w:rsidRDefault="004D2838" w:rsidP="004D2838">
            <w:pPr>
              <w:rPr>
                <w:color w:val="000000"/>
                <w:sz w:val="18"/>
                <w:szCs w:val="18"/>
              </w:rPr>
            </w:pPr>
            <w:r w:rsidRPr="00247154">
              <w:rPr>
                <w:color w:val="000000"/>
                <w:sz w:val="18"/>
                <w:szCs w:val="18"/>
              </w:rPr>
              <w:t>Stát mateřské společnosti nesmí vybírat srážkovou daň ze zisků, které tato společnost obdrží od své dceřiné společnosti.</w:t>
            </w:r>
          </w:p>
          <w:p w:rsidR="006465CD" w:rsidRPr="00247154" w:rsidRDefault="006465CD" w:rsidP="004D2838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F12BE4" w:rsidRPr="00247154" w:rsidRDefault="0031636B" w:rsidP="00F12BE4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 xml:space="preserve">586/1992, ve znění </w:t>
            </w:r>
            <w:r w:rsidR="00F12BE4">
              <w:rPr>
                <w:sz w:val="18"/>
                <w:szCs w:val="18"/>
              </w:rPr>
              <w:t>458/2011</w:t>
            </w:r>
          </w:p>
          <w:p w:rsidR="0031636B" w:rsidRPr="00247154" w:rsidRDefault="0031636B" w:rsidP="0031636B">
            <w:pPr>
              <w:rPr>
                <w:sz w:val="18"/>
                <w:szCs w:val="18"/>
              </w:rPr>
            </w:pPr>
            <w:r w:rsidRPr="0013056A">
              <w:rPr>
                <w:sz w:val="18"/>
                <w:szCs w:val="18"/>
              </w:rPr>
              <w:t>216/2009</w:t>
            </w:r>
            <w:r w:rsidR="00085103" w:rsidRPr="0013056A">
              <w:rPr>
                <w:sz w:val="18"/>
                <w:szCs w:val="18"/>
              </w:rPr>
              <w:t>261/2007438/2003</w:t>
            </w:r>
          </w:p>
          <w:p w:rsidR="004D2838" w:rsidRPr="00247154" w:rsidRDefault="004D2838" w:rsidP="00F12BE4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636B" w:rsidRPr="00247154" w:rsidRDefault="00256479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 xml:space="preserve">§ 19 odst. 1 písm. </w:t>
            </w:r>
            <w:proofErr w:type="gramStart"/>
            <w:r w:rsidR="00085103">
              <w:rPr>
                <w:sz w:val="18"/>
                <w:szCs w:val="18"/>
              </w:rPr>
              <w:t>ze</w:t>
            </w:r>
            <w:proofErr w:type="gramEnd"/>
            <w:r w:rsidR="00085103">
              <w:rPr>
                <w:sz w:val="18"/>
                <w:szCs w:val="18"/>
              </w:rPr>
              <w:t xml:space="preserve">) </w:t>
            </w:r>
          </w:p>
          <w:p w:rsidR="0031636B" w:rsidRPr="00247154" w:rsidRDefault="0031636B">
            <w:pPr>
              <w:rPr>
                <w:sz w:val="18"/>
                <w:szCs w:val="18"/>
              </w:rPr>
            </w:pPr>
          </w:p>
          <w:p w:rsidR="0031636B" w:rsidRPr="00247154" w:rsidRDefault="0031636B">
            <w:pPr>
              <w:rPr>
                <w:sz w:val="18"/>
                <w:szCs w:val="18"/>
              </w:rPr>
            </w:pPr>
          </w:p>
          <w:p w:rsidR="0031636B" w:rsidRPr="00247154" w:rsidRDefault="0031636B">
            <w:pPr>
              <w:rPr>
                <w:sz w:val="18"/>
                <w:szCs w:val="18"/>
              </w:rPr>
            </w:pPr>
          </w:p>
          <w:p w:rsidR="0031636B" w:rsidRPr="00247154" w:rsidRDefault="0031636B">
            <w:pPr>
              <w:rPr>
                <w:sz w:val="18"/>
                <w:szCs w:val="18"/>
              </w:rPr>
            </w:pPr>
          </w:p>
          <w:p w:rsidR="004D2838" w:rsidRPr="00247154" w:rsidRDefault="004D2838">
            <w:pPr>
              <w:rPr>
                <w:sz w:val="18"/>
                <w:szCs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636B" w:rsidRPr="00247154" w:rsidRDefault="0031636B" w:rsidP="0031636B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(1)Od daně jsou osvobozeny</w:t>
            </w:r>
          </w:p>
          <w:p w:rsidR="0031636B" w:rsidRPr="00247154" w:rsidRDefault="009F6DB0" w:rsidP="0031636B">
            <w:pPr>
              <w:rPr>
                <w:sz w:val="18"/>
                <w:szCs w:val="18"/>
              </w:rPr>
            </w:pPr>
            <w:proofErr w:type="gramStart"/>
            <w:r w:rsidRPr="009F6DB0">
              <w:rPr>
                <w:sz w:val="18"/>
                <w:szCs w:val="18"/>
              </w:rPr>
              <w:t>ze</w:t>
            </w:r>
            <w:proofErr w:type="gramEnd"/>
            <w:r w:rsidRPr="009F6DB0">
              <w:rPr>
                <w:sz w:val="18"/>
                <w:szCs w:val="18"/>
              </w:rPr>
              <w:t>) příjmy z převodu podí</w:t>
            </w:r>
            <w:r w:rsidR="00F12BE4">
              <w:rPr>
                <w:sz w:val="18"/>
                <w:szCs w:val="18"/>
              </w:rPr>
              <w:t>lu mateřské společnosti v dceři</w:t>
            </w:r>
            <w:r w:rsidRPr="009F6DB0">
              <w:rPr>
                <w:sz w:val="18"/>
                <w:szCs w:val="18"/>
              </w:rPr>
              <w:t>né společnosti plynoucí poplatníkovi uvedenému v § 17 odst. 3 nebo společnosti, která je daňovým rezidentem jiného členského státu Evropské unie,</w:t>
            </w:r>
            <w:r w:rsidR="0031636B" w:rsidRPr="00247154">
              <w:rPr>
                <w:sz w:val="18"/>
                <w:szCs w:val="18"/>
              </w:rPr>
              <w:t xml:space="preserve"> </w:t>
            </w:r>
          </w:p>
          <w:p w:rsidR="0031636B" w:rsidRPr="00247154" w:rsidRDefault="0031636B">
            <w:pPr>
              <w:rPr>
                <w:sz w:val="18"/>
                <w:szCs w:val="18"/>
              </w:rPr>
            </w:pPr>
          </w:p>
          <w:p w:rsidR="004D2838" w:rsidRPr="00247154" w:rsidRDefault="004D2838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403E2A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PT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4D2838">
            <w:pPr>
              <w:rPr>
                <w:sz w:val="18"/>
                <w:szCs w:val="18"/>
              </w:rPr>
            </w:pPr>
          </w:p>
        </w:tc>
      </w:tr>
      <w:tr w:rsidR="006465CD" w:rsidRPr="00247154" w:rsidTr="006465CD"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5CD" w:rsidRPr="00247154" w:rsidRDefault="006465CD">
            <w:pPr>
              <w:rPr>
                <w:sz w:val="18"/>
                <w:szCs w:val="1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465CD" w:rsidRPr="00247154" w:rsidRDefault="006465CD" w:rsidP="004D283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6465CD" w:rsidRPr="00247154" w:rsidRDefault="006465CD" w:rsidP="006465CD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 xml:space="preserve">586/1992 ve znění </w:t>
            </w:r>
          </w:p>
          <w:p w:rsidR="006465CD" w:rsidRPr="00247154" w:rsidRDefault="006465CD" w:rsidP="006465CD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669/2004</w:t>
            </w:r>
            <w:r w:rsidR="00085103" w:rsidRPr="00247154">
              <w:rPr>
                <w:sz w:val="18"/>
                <w:szCs w:val="18"/>
              </w:rPr>
              <w:t>438/2003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5CD" w:rsidRPr="00247154" w:rsidRDefault="00AE31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§ 19 odst. 1 písm. </w:t>
            </w:r>
            <w:proofErr w:type="spellStart"/>
            <w:r w:rsidR="006465CD" w:rsidRPr="00247154">
              <w:rPr>
                <w:sz w:val="18"/>
                <w:szCs w:val="18"/>
              </w:rPr>
              <w:t>zi</w:t>
            </w:r>
            <w:proofErr w:type="spellEnd"/>
            <w:r w:rsidR="006465CD" w:rsidRPr="00247154">
              <w:rPr>
                <w:sz w:val="18"/>
                <w:szCs w:val="18"/>
              </w:rPr>
              <w:t>)</w:t>
            </w:r>
          </w:p>
        </w:tc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5CD" w:rsidRPr="00247154" w:rsidRDefault="006465CD" w:rsidP="0031636B">
            <w:pPr>
              <w:rPr>
                <w:sz w:val="18"/>
                <w:szCs w:val="18"/>
              </w:rPr>
            </w:pPr>
            <w:proofErr w:type="spellStart"/>
            <w:r w:rsidRPr="00247154">
              <w:rPr>
                <w:sz w:val="18"/>
                <w:szCs w:val="18"/>
              </w:rPr>
              <w:t>zi</w:t>
            </w:r>
            <w:proofErr w:type="spellEnd"/>
            <w:r w:rsidRPr="00247154">
              <w:rPr>
                <w:sz w:val="18"/>
                <w:szCs w:val="18"/>
              </w:rPr>
              <w:t xml:space="preserve">) Příjmy z dividend a jiných podílů na zisku, plynoucí od dceřiné společnosti, která je daňovým rezidentem jiného členského státu Evropské unie, mateřské společnosti, která je poplatníkem uvedeným v § 17 odst. </w:t>
            </w:r>
            <w:smartTag w:uri="urn:schemas-microsoft-com:office:smarttags" w:element="metricconverter">
              <w:smartTagPr>
                <w:attr w:name="ProductID" w:val="3, a"/>
              </w:smartTagPr>
              <w:r w:rsidRPr="00247154">
                <w:rPr>
                  <w:sz w:val="18"/>
                  <w:szCs w:val="18"/>
                </w:rPr>
                <w:t>3, a</w:t>
              </w:r>
            </w:smartTag>
            <w:r w:rsidRPr="00247154">
              <w:rPr>
                <w:sz w:val="18"/>
                <w:szCs w:val="18"/>
              </w:rPr>
              <w:t xml:space="preserve"> stálé provozovně mateřské společnosti, která je poplatníkem uvedeným v § 17 odst. </w:t>
            </w:r>
            <w:smartTag w:uri="urn:schemas-microsoft-com:office:smarttags" w:element="metricconverter">
              <w:smartTagPr>
                <w:attr w:name="ProductID" w:val="4 a"/>
              </w:smartTagPr>
              <w:r w:rsidRPr="00247154">
                <w:rPr>
                  <w:sz w:val="18"/>
                  <w:szCs w:val="18"/>
                </w:rPr>
                <w:t>4 a</w:t>
              </w:r>
            </w:smartTag>
            <w:r w:rsidRPr="00247154">
              <w:rPr>
                <w:sz w:val="18"/>
                <w:szCs w:val="18"/>
              </w:rPr>
              <w:t xml:space="preserve"> je umístěna na území České republiky. Toto se nevztahuje na podíly na likvidačním zůstatku, vypořádací podíly a podíly na zisku vyplácené dceřinou společností, která je v likvidaci,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5CD" w:rsidRPr="00247154" w:rsidRDefault="006465CD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5CD" w:rsidRPr="00247154" w:rsidRDefault="006465CD">
            <w:pPr>
              <w:rPr>
                <w:sz w:val="18"/>
                <w:szCs w:val="18"/>
              </w:rPr>
            </w:pPr>
          </w:p>
        </w:tc>
      </w:tr>
      <w:tr w:rsidR="004D2838" w:rsidRPr="00247154" w:rsidTr="006465CD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742E44">
            <w:pPr>
              <w:rPr>
                <w:sz w:val="18"/>
                <w:szCs w:val="18"/>
                <w:highlight w:val="red"/>
              </w:rPr>
            </w:pPr>
            <w:r w:rsidRPr="00247154">
              <w:rPr>
                <w:sz w:val="18"/>
                <w:szCs w:val="18"/>
              </w:rPr>
              <w:t>Článek 7 odst. 1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4D2838" w:rsidRPr="00247154" w:rsidRDefault="004D2838" w:rsidP="004D2838">
            <w:pPr>
              <w:rPr>
                <w:sz w:val="18"/>
                <w:szCs w:val="18"/>
              </w:rPr>
            </w:pPr>
            <w:r w:rsidRPr="00247154">
              <w:rPr>
                <w:color w:val="000000"/>
                <w:sz w:val="18"/>
                <w:szCs w:val="18"/>
              </w:rPr>
              <w:t>1. Výrazem „srážková daň“ použitým v této směrnici se nerozumí záloha ani předběžná platba na korporační daň v členském státě dceřiné společnosti, která se uskutečňuje v souvislosti s rozdělováním jejích zisků mateřské společnosti.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4D2838" w:rsidRPr="00247154" w:rsidRDefault="00785B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586/1992 ve znění </w:t>
            </w:r>
            <w:r w:rsidR="00953242" w:rsidRPr="00247154">
              <w:rPr>
                <w:sz w:val="18"/>
                <w:szCs w:val="18"/>
              </w:rPr>
              <w:t xml:space="preserve"> </w:t>
            </w:r>
            <w:r w:rsidR="00F12BE4">
              <w:rPr>
                <w:sz w:val="18"/>
                <w:szCs w:val="18"/>
              </w:rPr>
              <w:t xml:space="preserve">458/2011 </w:t>
            </w:r>
            <w:r>
              <w:rPr>
                <w:sz w:val="18"/>
                <w:szCs w:val="18"/>
              </w:rPr>
              <w:t xml:space="preserve">261/2007 </w:t>
            </w:r>
            <w:r w:rsidR="00953242" w:rsidRPr="00247154">
              <w:rPr>
                <w:sz w:val="18"/>
                <w:szCs w:val="18"/>
              </w:rPr>
              <w:t xml:space="preserve"> </w:t>
            </w:r>
            <w:r w:rsidR="00F12BE4">
              <w:rPr>
                <w:sz w:val="18"/>
                <w:szCs w:val="18"/>
              </w:rPr>
              <w:t>438/2003</w:t>
            </w:r>
            <w:r w:rsidR="00953242" w:rsidRPr="00247154">
              <w:rPr>
                <w:sz w:val="18"/>
                <w:szCs w:val="18"/>
              </w:rPr>
              <w:t xml:space="preserve">260/2002 492/2000 </w:t>
            </w:r>
          </w:p>
          <w:p w:rsidR="00953242" w:rsidRPr="00247154" w:rsidRDefault="00953242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2D705F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§ 3</w:t>
            </w:r>
            <w:r w:rsidR="00085103">
              <w:rPr>
                <w:sz w:val="18"/>
                <w:szCs w:val="18"/>
              </w:rPr>
              <w:t xml:space="preserve">6 odst. 1 písm. b) body 1 až 5 </w:t>
            </w:r>
          </w:p>
          <w:p w:rsidR="002D705F" w:rsidRPr="00247154" w:rsidRDefault="002D705F">
            <w:pPr>
              <w:rPr>
                <w:sz w:val="18"/>
                <w:szCs w:val="18"/>
              </w:rPr>
            </w:pPr>
          </w:p>
          <w:p w:rsidR="002D705F" w:rsidRPr="00247154" w:rsidRDefault="002D705F">
            <w:pPr>
              <w:rPr>
                <w:sz w:val="18"/>
                <w:szCs w:val="18"/>
              </w:rPr>
            </w:pPr>
          </w:p>
          <w:p w:rsidR="002D705F" w:rsidRPr="00247154" w:rsidRDefault="002D705F">
            <w:pPr>
              <w:rPr>
                <w:sz w:val="18"/>
                <w:szCs w:val="18"/>
              </w:rPr>
            </w:pPr>
          </w:p>
          <w:p w:rsidR="002D705F" w:rsidRPr="00247154" w:rsidRDefault="002D705F">
            <w:pPr>
              <w:rPr>
                <w:sz w:val="18"/>
                <w:szCs w:val="18"/>
              </w:rPr>
            </w:pPr>
          </w:p>
          <w:p w:rsidR="002D705F" w:rsidRPr="00247154" w:rsidRDefault="002D705F">
            <w:pPr>
              <w:rPr>
                <w:sz w:val="18"/>
                <w:szCs w:val="18"/>
              </w:rPr>
            </w:pPr>
          </w:p>
          <w:p w:rsidR="002D705F" w:rsidRPr="00247154" w:rsidRDefault="002D705F">
            <w:pPr>
              <w:rPr>
                <w:sz w:val="18"/>
                <w:szCs w:val="18"/>
              </w:rPr>
            </w:pPr>
          </w:p>
          <w:p w:rsidR="002D705F" w:rsidRPr="00247154" w:rsidRDefault="002D705F">
            <w:pPr>
              <w:rPr>
                <w:sz w:val="18"/>
                <w:szCs w:val="18"/>
              </w:rPr>
            </w:pPr>
          </w:p>
          <w:p w:rsidR="002D705F" w:rsidRPr="00247154" w:rsidRDefault="002D705F">
            <w:pPr>
              <w:rPr>
                <w:sz w:val="18"/>
                <w:szCs w:val="18"/>
              </w:rPr>
            </w:pPr>
          </w:p>
          <w:p w:rsidR="002D705F" w:rsidRPr="00247154" w:rsidRDefault="002D705F">
            <w:pPr>
              <w:rPr>
                <w:sz w:val="18"/>
                <w:szCs w:val="18"/>
              </w:rPr>
            </w:pPr>
          </w:p>
          <w:p w:rsidR="002D705F" w:rsidRPr="00247154" w:rsidRDefault="002D705F">
            <w:pPr>
              <w:rPr>
                <w:sz w:val="18"/>
                <w:szCs w:val="18"/>
              </w:rPr>
            </w:pPr>
          </w:p>
          <w:p w:rsidR="002D705F" w:rsidRPr="00247154" w:rsidRDefault="002D705F">
            <w:pPr>
              <w:rPr>
                <w:sz w:val="18"/>
                <w:szCs w:val="18"/>
              </w:rPr>
            </w:pPr>
          </w:p>
          <w:p w:rsidR="002D705F" w:rsidRPr="00247154" w:rsidRDefault="002D705F">
            <w:pPr>
              <w:rPr>
                <w:sz w:val="18"/>
                <w:szCs w:val="18"/>
              </w:rPr>
            </w:pPr>
          </w:p>
          <w:p w:rsidR="002D705F" w:rsidRPr="00247154" w:rsidRDefault="002D705F">
            <w:pPr>
              <w:rPr>
                <w:sz w:val="18"/>
                <w:szCs w:val="18"/>
              </w:rPr>
            </w:pPr>
          </w:p>
          <w:p w:rsidR="002D705F" w:rsidRPr="00247154" w:rsidRDefault="002D705F">
            <w:pPr>
              <w:rPr>
                <w:sz w:val="18"/>
                <w:szCs w:val="18"/>
              </w:rPr>
            </w:pPr>
          </w:p>
          <w:p w:rsidR="002D705F" w:rsidRPr="00247154" w:rsidRDefault="002D705F">
            <w:pPr>
              <w:rPr>
                <w:sz w:val="18"/>
                <w:szCs w:val="18"/>
              </w:rPr>
            </w:pPr>
          </w:p>
          <w:p w:rsidR="002D705F" w:rsidRPr="00247154" w:rsidRDefault="002D705F">
            <w:pPr>
              <w:rPr>
                <w:sz w:val="18"/>
                <w:szCs w:val="18"/>
              </w:rPr>
            </w:pPr>
          </w:p>
          <w:p w:rsidR="002D705F" w:rsidRPr="00247154" w:rsidRDefault="002D705F">
            <w:pPr>
              <w:rPr>
                <w:sz w:val="18"/>
                <w:szCs w:val="18"/>
              </w:rPr>
            </w:pPr>
          </w:p>
          <w:p w:rsidR="002D705F" w:rsidRPr="00247154" w:rsidRDefault="002D705F">
            <w:pPr>
              <w:rPr>
                <w:sz w:val="18"/>
                <w:szCs w:val="18"/>
              </w:rPr>
            </w:pPr>
          </w:p>
          <w:p w:rsidR="002D705F" w:rsidRPr="00247154" w:rsidRDefault="002D705F">
            <w:pPr>
              <w:rPr>
                <w:sz w:val="18"/>
                <w:szCs w:val="18"/>
              </w:rPr>
            </w:pPr>
          </w:p>
          <w:p w:rsidR="002D705F" w:rsidRPr="00247154" w:rsidRDefault="002D705F">
            <w:pPr>
              <w:rPr>
                <w:sz w:val="18"/>
                <w:szCs w:val="18"/>
              </w:rPr>
            </w:pPr>
          </w:p>
          <w:p w:rsidR="002D705F" w:rsidRPr="00247154" w:rsidRDefault="002D705F">
            <w:pPr>
              <w:rPr>
                <w:sz w:val="18"/>
                <w:szCs w:val="18"/>
              </w:rPr>
            </w:pPr>
          </w:p>
          <w:p w:rsidR="002D705F" w:rsidRPr="00247154" w:rsidRDefault="002D705F">
            <w:pPr>
              <w:rPr>
                <w:sz w:val="18"/>
                <w:szCs w:val="18"/>
              </w:rPr>
            </w:pPr>
          </w:p>
          <w:p w:rsidR="00BE3FAF" w:rsidRPr="00247154" w:rsidRDefault="00BE3FAF">
            <w:pPr>
              <w:rPr>
                <w:sz w:val="18"/>
                <w:szCs w:val="18"/>
              </w:rPr>
            </w:pPr>
          </w:p>
          <w:p w:rsidR="00BE3FAF" w:rsidRPr="00247154" w:rsidRDefault="00BE3FAF">
            <w:pPr>
              <w:rPr>
                <w:sz w:val="18"/>
                <w:szCs w:val="18"/>
              </w:rPr>
            </w:pPr>
          </w:p>
          <w:p w:rsidR="00BE3FAF" w:rsidRPr="00247154" w:rsidRDefault="00BE3FAF">
            <w:pPr>
              <w:rPr>
                <w:sz w:val="18"/>
                <w:szCs w:val="18"/>
              </w:rPr>
            </w:pPr>
          </w:p>
          <w:p w:rsidR="00BE3FAF" w:rsidRPr="00247154" w:rsidRDefault="00BE3FAF">
            <w:pPr>
              <w:rPr>
                <w:sz w:val="18"/>
                <w:szCs w:val="18"/>
              </w:rPr>
            </w:pPr>
          </w:p>
          <w:p w:rsidR="00BE3FAF" w:rsidRPr="00247154" w:rsidRDefault="00BE3FAF">
            <w:pPr>
              <w:rPr>
                <w:sz w:val="18"/>
                <w:szCs w:val="18"/>
              </w:rPr>
            </w:pPr>
          </w:p>
          <w:p w:rsidR="002D705F" w:rsidRPr="00247154" w:rsidRDefault="002D705F">
            <w:pPr>
              <w:rPr>
                <w:sz w:val="18"/>
                <w:szCs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2D705F" w:rsidP="002D705F">
            <w:pPr>
              <w:numPr>
                <w:ilvl w:val="0"/>
                <w:numId w:val="8"/>
              </w:numPr>
              <w:tabs>
                <w:tab w:val="clear" w:pos="720"/>
                <w:tab w:val="num" w:pos="290"/>
              </w:tabs>
              <w:ind w:left="0" w:firstLine="0"/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 xml:space="preserve">Zvláštní sazba daně z příjmů plynoucích ze zdrojů na území České republiky pro poplatníky uvedené v § 2 odst. </w:t>
            </w:r>
            <w:smartTag w:uri="urn:schemas-microsoft-com:office:smarttags" w:element="metricconverter">
              <w:smartTagPr>
                <w:attr w:name="ProductID" w:val="3 a"/>
              </w:smartTagPr>
              <w:r w:rsidRPr="00247154">
                <w:rPr>
                  <w:sz w:val="18"/>
                  <w:szCs w:val="18"/>
                </w:rPr>
                <w:t>3 a</w:t>
              </w:r>
            </w:smartTag>
            <w:r w:rsidRPr="00247154">
              <w:rPr>
                <w:sz w:val="18"/>
                <w:szCs w:val="18"/>
              </w:rPr>
              <w:t xml:space="preserve"> § 17 odst. 4, s výjimkou stálé provozovny (§ 22 odst. </w:t>
            </w:r>
            <w:smartTag w:uri="urn:schemas-microsoft-com:office:smarttags" w:element="metricconverter">
              <w:smartTagPr>
                <w:attr w:name="ProductID" w:val="2 a"/>
              </w:smartTagPr>
              <w:r w:rsidRPr="00247154">
                <w:rPr>
                  <w:sz w:val="18"/>
                  <w:szCs w:val="18"/>
                </w:rPr>
                <w:t>2 a</w:t>
              </w:r>
            </w:smartTag>
            <w:r w:rsidRPr="00247154">
              <w:rPr>
                <w:sz w:val="18"/>
                <w:szCs w:val="18"/>
              </w:rPr>
              <w:t xml:space="preserve"> 3), činí</w:t>
            </w:r>
          </w:p>
          <w:p w:rsidR="002D705F" w:rsidRPr="00247154" w:rsidRDefault="002D705F" w:rsidP="002D705F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b) 15 %, a to</w:t>
            </w:r>
          </w:p>
          <w:p w:rsidR="002D705F" w:rsidRPr="00247154" w:rsidRDefault="002D705F" w:rsidP="002D705F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 xml:space="preserve">1. z příjmů uvedených v § 22 odst. 1 písm. g) bodech </w:t>
            </w:r>
            <w:smartTag w:uri="urn:schemas-microsoft-com:office:smarttags" w:element="metricconverter">
              <w:smartTagPr>
                <w:attr w:name="ProductID" w:val="3 a"/>
              </w:smartTagPr>
              <w:r w:rsidRPr="00247154">
                <w:rPr>
                  <w:sz w:val="18"/>
                  <w:szCs w:val="18"/>
                </w:rPr>
                <w:t>3 a</w:t>
              </w:r>
            </w:smartTag>
            <w:r w:rsidRPr="00247154">
              <w:rPr>
                <w:sz w:val="18"/>
                <w:szCs w:val="18"/>
              </w:rPr>
              <w:t xml:space="preserve"> 4, s výjimkou příjmu uvedeného v bodě 5 tohoto písmene; přičemž příjem z vypořádacího podílu nebo z podílu na likvidačním zůstatku se snižuje o nabývací cenu podílu na obchodní společnosti nebo družstvu, je-li plátci poplatníkem prokázána,</w:t>
            </w:r>
          </w:p>
          <w:p w:rsidR="002D705F" w:rsidRPr="00247154" w:rsidRDefault="002D705F" w:rsidP="002D705F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 xml:space="preserve">2. </w:t>
            </w:r>
            <w:r w:rsidR="009F6DB0">
              <w:rPr>
                <w:sz w:val="18"/>
                <w:szCs w:val="18"/>
              </w:rPr>
              <w:t xml:space="preserve">u poplatníků daně z příjmů fyzických osob </w:t>
            </w:r>
            <w:r w:rsidRPr="00247154">
              <w:rPr>
                <w:sz w:val="18"/>
                <w:szCs w:val="18"/>
              </w:rPr>
              <w:t>z podílu připadajícího na podílový list při zrušení podílového fondu, sníženého o pořizovací cenu podílového listu, je-li plátci poplatníkem prokázána,</w:t>
            </w:r>
          </w:p>
          <w:p w:rsidR="002D705F" w:rsidRPr="00247154" w:rsidRDefault="002D705F" w:rsidP="002D705F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3. z příjmu společníka společnosti s ručením omezeným nebo akciové společnosti při snížení základního kapitálu nejvýše do částky, o kterou byl zvýšen vklad společníka nebo jmenovitá hodnota akcie při zvýšení základního kapitálu podle zvláštního právního předpisu, byl-li zdrojem tohoto zvýšení zisk společnosti nebo fond vytvořený ze zisku; přitom pro tento příjem vždy platí, že se základní kapitál snižuje nejprve o tu část, která byla zvýšena podle zvláštního právního předpisu ze zisku společnosti nebo fondu vytvořeného ze zisku,</w:t>
            </w:r>
          </w:p>
          <w:p w:rsidR="002D705F" w:rsidRPr="00247154" w:rsidRDefault="002D705F" w:rsidP="002D705F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4. ze zisku převedeného řídící osobě na základě smlouvy o převodu zisku nebo ovládací smlouvy,</w:t>
            </w:r>
          </w:p>
          <w:p w:rsidR="002D705F" w:rsidRPr="00247154" w:rsidRDefault="002D705F" w:rsidP="002D705F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5. z vyrovnání mimo stojícímu společníkovi na základě smlouvy o převodu zisku nebo ovládací smlouvy.</w:t>
            </w:r>
          </w:p>
          <w:p w:rsidR="002D705F" w:rsidRPr="00247154" w:rsidRDefault="00BE3FAF" w:rsidP="002D705F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Za podíly na zisku se pro účely tohoto zákona považují i částky použité ze zisku po zdanění na zvýšení vkladu komanditisty v komanditní společnosti nebo na zvýšení členského vkladu člena družstva. Za podíly na zisku se nepovažuje zvýšení základního kapitálu podle zvláštního právního předpisu, byl-li zdrojem tohoto zvýšení zisk společnosti nebo fond vytvořený ze zisku,</w:t>
            </w:r>
          </w:p>
          <w:p w:rsidR="002D705F" w:rsidRPr="00247154" w:rsidRDefault="002D705F" w:rsidP="002D705F">
            <w:pPr>
              <w:rPr>
                <w:sz w:val="18"/>
                <w:szCs w:val="18"/>
              </w:rPr>
            </w:pPr>
          </w:p>
          <w:p w:rsidR="002D705F" w:rsidRPr="00247154" w:rsidRDefault="002D705F" w:rsidP="002D705F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2D705F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PT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4D2838">
            <w:pPr>
              <w:rPr>
                <w:sz w:val="18"/>
                <w:szCs w:val="18"/>
              </w:rPr>
            </w:pPr>
          </w:p>
        </w:tc>
      </w:tr>
      <w:tr w:rsidR="006465CD" w:rsidRPr="00247154" w:rsidTr="006465CD"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5CD" w:rsidRPr="00247154" w:rsidRDefault="006465CD">
            <w:pPr>
              <w:rPr>
                <w:sz w:val="18"/>
                <w:szCs w:val="1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465CD" w:rsidRPr="00247154" w:rsidRDefault="006465CD" w:rsidP="004D283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:rsidR="006465CD" w:rsidRPr="00247154" w:rsidRDefault="00785B47" w:rsidP="00AE31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586/1992 ve znění </w:t>
            </w:r>
            <w:r w:rsidR="00AE31F3" w:rsidRPr="00247154">
              <w:rPr>
                <w:sz w:val="18"/>
                <w:szCs w:val="18"/>
              </w:rPr>
              <w:t xml:space="preserve"> </w:t>
            </w:r>
            <w:r w:rsidR="00F12BE4">
              <w:rPr>
                <w:sz w:val="18"/>
                <w:szCs w:val="18"/>
              </w:rPr>
              <w:t>458/2011</w:t>
            </w:r>
            <w:r w:rsidR="00AE31F3" w:rsidRPr="00247154">
              <w:rPr>
                <w:sz w:val="18"/>
                <w:szCs w:val="18"/>
              </w:rPr>
              <w:t xml:space="preserve">261/2007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65CD" w:rsidRPr="00247154" w:rsidRDefault="00AE31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§ 36 </w:t>
            </w:r>
            <w:r w:rsidR="006465CD" w:rsidRPr="00247154">
              <w:rPr>
                <w:sz w:val="18"/>
                <w:szCs w:val="18"/>
              </w:rPr>
              <w:t>odst. 2 písm. a) až j)</w:t>
            </w:r>
          </w:p>
        </w:tc>
        <w:tc>
          <w:tcPr>
            <w:tcW w:w="54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65CD" w:rsidRPr="00247154" w:rsidRDefault="006465CD" w:rsidP="006465CD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 xml:space="preserve">(2) Zvláštní sazba daně z příjmů plynoucích ze zdrojů na území České republiky pro poplatníky uvedené v § </w:t>
            </w:r>
            <w:smartTag w:uri="urn:schemas-microsoft-com:office:smarttags" w:element="metricconverter">
              <w:smartTagPr>
                <w:attr w:name="ProductID" w:val="2 a"/>
              </w:smartTagPr>
              <w:r w:rsidRPr="00247154">
                <w:rPr>
                  <w:sz w:val="18"/>
                  <w:szCs w:val="18"/>
                </w:rPr>
                <w:t>2 a</w:t>
              </w:r>
            </w:smartTag>
            <w:r w:rsidRPr="00247154">
              <w:rPr>
                <w:sz w:val="18"/>
                <w:szCs w:val="18"/>
              </w:rPr>
              <w:t xml:space="preserve"> 17, pokud není v odstavci 1 stanoveno jinak, činí 15 %, a to</w:t>
            </w:r>
          </w:p>
          <w:p w:rsidR="006465CD" w:rsidRPr="00247154" w:rsidRDefault="006465CD" w:rsidP="006465CD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 xml:space="preserve"> a) z účasti v akciové společnosti a z podílu na zisku z podílového listu (dále jen "dividendový příjem"), u poplatníků podle § 2 z rozdílu mezi vyplacenou jmenovitou hodnotou </w:t>
            </w:r>
            <w:r w:rsidR="009F6DB0" w:rsidRPr="009F6DB0">
              <w:rPr>
                <w:sz w:val="18"/>
                <w:szCs w:val="18"/>
              </w:rPr>
              <w:t>a emisním kursem dluhopisu, vkladního listu nebo vkladu jemu na roveň postavenému nebo v případě jejich zpětného odkupu z rozdílu mezi cenou zpětného odkupu a jejich emisním kursem</w:t>
            </w:r>
            <w:r w:rsidRPr="00247154">
              <w:rPr>
                <w:sz w:val="18"/>
                <w:szCs w:val="18"/>
              </w:rPr>
              <w:t>, z úrokového příjmu z dluhopisu, ze směnky vystavené bankou k zajištění pohledávky vzniklé z vkladu věřitele, vkladního listu a vkladu mu na roveň postavenému, s výjimkou úrokového příjmu z dluhopisu vydaného v zahraničí poplatníkem se sídlem v České republice nebo Českou republikou plynoucího poplatníkovi uvedenému v § 2 odst. 2,</w:t>
            </w:r>
          </w:p>
          <w:p w:rsidR="006465CD" w:rsidRPr="00247154" w:rsidRDefault="006465CD" w:rsidP="006465CD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 xml:space="preserve"> b) z podílu na zisku z účasti na společnosti s ručením omezeným, z účasti komanditisty na komanditní společnosti,</w:t>
            </w:r>
          </w:p>
          <w:p w:rsidR="006465CD" w:rsidRPr="00247154" w:rsidRDefault="006465CD" w:rsidP="006465CD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 xml:space="preserve"> c) z podílu na zisku a obdobného plnění z členství v družstvu,</w:t>
            </w:r>
          </w:p>
          <w:p w:rsidR="006465CD" w:rsidRPr="00247154" w:rsidRDefault="006465CD" w:rsidP="006465CD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 xml:space="preserve"> d) z podílu na zisku tichého společníka,</w:t>
            </w:r>
          </w:p>
          <w:p w:rsidR="006465CD" w:rsidRPr="00247154" w:rsidRDefault="006465CD" w:rsidP="006465CD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 xml:space="preserve"> e) z vypořádacího podílu při zániku účasti společníka ve společnosti s ručením omezeným, komanditisty v komanditní společnosti a při zániku členství v družstvu, sníženého o nabývací cenu podílu na obchodní společnosti nebo družstvu, je-li plátci poplatníkem prokázána,</w:t>
            </w:r>
          </w:p>
          <w:p w:rsidR="006465CD" w:rsidRPr="00247154" w:rsidRDefault="006465CD" w:rsidP="006465CD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f) z podílu na likvidačním zůstatku společníka v akciové společnosti nebo ve společnosti s ručením omezeným, komanditisty v komanditní společnosti a člena družstva ve družstvu, sníženého o nabývací cenu podílu na obchodní společnosti nebo družstvu, je-li plátci poplatníkem prokázána,</w:t>
            </w:r>
          </w:p>
          <w:p w:rsidR="006465CD" w:rsidRPr="00247154" w:rsidRDefault="006465CD" w:rsidP="006465CD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 xml:space="preserve"> g) z vyrovnání mimo stojícímu společníkovi na základě smlouvy o převodu zisku nebo ovládací smlouvy,</w:t>
            </w:r>
          </w:p>
          <w:p w:rsidR="006465CD" w:rsidRPr="00247154" w:rsidRDefault="006465CD" w:rsidP="006465CD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 xml:space="preserve"> h) </w:t>
            </w:r>
            <w:r w:rsidR="009F6DB0">
              <w:rPr>
                <w:sz w:val="18"/>
                <w:szCs w:val="18"/>
              </w:rPr>
              <w:t xml:space="preserve">u poplatníků daně z příjmů fyzických osob </w:t>
            </w:r>
            <w:r w:rsidRPr="00247154">
              <w:rPr>
                <w:sz w:val="18"/>
                <w:szCs w:val="18"/>
              </w:rPr>
              <w:t>z podílu připadajícího na podílový list při zrušení podílového fondu, sníženého o pořizovací cenu podílového listu, je-li plátci poplatníkem prokázána,</w:t>
            </w:r>
          </w:p>
          <w:p w:rsidR="006465CD" w:rsidRPr="00247154" w:rsidRDefault="006465CD" w:rsidP="006465CD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 xml:space="preserve"> i) z příjmu společníka společnosti s ručením omezeným nebo akciové společnosti při snížení základního kapitálu nejvýše do částky, o kterou byl zvýšen vklad společníka nebo jmenovitá hodnota akcie při zvýšení základního kapitálu podle zvláštního právního předpisu, byl-li zdrojem tohoto zvýšení zisk společnosti nebo fond vytvořený ze zisku; přitom pro tento příjem vždy platí, že se základní kapitál snižuje nejprve o tu část, která byla zvýšena podle zvláštního právního předpisu ze zisku společnosti nebo z fondu vytvořeného ze zisku,</w:t>
            </w:r>
          </w:p>
          <w:p w:rsidR="006465CD" w:rsidRPr="00247154" w:rsidRDefault="006465CD" w:rsidP="006465CD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 xml:space="preserve"> j) ze zisku převedeného řídící osobě na základě smlouvy o převodu zisku nebo ovládací smlouvy,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65CD" w:rsidRPr="00247154" w:rsidRDefault="006465CD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5CD" w:rsidRPr="00247154" w:rsidRDefault="006465CD">
            <w:pPr>
              <w:rPr>
                <w:sz w:val="18"/>
                <w:szCs w:val="18"/>
              </w:rPr>
            </w:pPr>
          </w:p>
        </w:tc>
      </w:tr>
      <w:tr w:rsidR="004D2838" w:rsidRPr="00247154" w:rsidTr="006465CD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742E44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Článek 7 odst. 2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4D2838" w:rsidRPr="00247154" w:rsidRDefault="004D2838" w:rsidP="004D2838">
            <w:pPr>
              <w:rPr>
                <w:sz w:val="18"/>
                <w:szCs w:val="18"/>
              </w:rPr>
            </w:pPr>
            <w:r w:rsidRPr="00247154">
              <w:rPr>
                <w:color w:val="000000"/>
                <w:sz w:val="18"/>
                <w:szCs w:val="18"/>
              </w:rPr>
              <w:t>2. Tato směrnice se nedotýká použití vnitrostátních předpisů nebo smluvních ustanovení, jejichž účelem je zamezit nebo omezit ekonomické dvojí zdanění dividend, zejména ustanovení týkajících se daňových zápočtů pro příjemce dividend.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4D2838" w:rsidRPr="00247154" w:rsidRDefault="00D77116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586/1992 ve znění 210/1997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D77116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§ 37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D77116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Ustanovení tohoto zákona se použije, jen pokud mezinárodní smlouva, kterou je Česká republika vázána, nestanoví jinak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D77116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PT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4D2838">
            <w:pPr>
              <w:rPr>
                <w:sz w:val="18"/>
                <w:szCs w:val="18"/>
              </w:rPr>
            </w:pPr>
          </w:p>
        </w:tc>
      </w:tr>
      <w:tr w:rsidR="004D2838" w:rsidRPr="00247154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742E44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Článek 8 odst. 1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4D2838" w:rsidRPr="00247154" w:rsidRDefault="004D2838" w:rsidP="004D2838">
            <w:pPr>
              <w:pStyle w:val="CM4"/>
              <w:spacing w:before="60" w:after="6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715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1. Členské státy uvedou v účinnost právní a správní předpisy nezbytné pro dosažení souladu s touto směrnicí do 18. ledna 2012. Neprodleně o nich uvědomí Komisi. </w:t>
            </w:r>
          </w:p>
          <w:p w:rsidR="004D2838" w:rsidRPr="00247154" w:rsidRDefault="004D2838" w:rsidP="004D2838">
            <w:pPr>
              <w:rPr>
                <w:sz w:val="18"/>
                <w:szCs w:val="18"/>
              </w:rPr>
            </w:pPr>
            <w:r w:rsidRPr="00247154">
              <w:rPr>
                <w:color w:val="000000"/>
                <w:sz w:val="18"/>
                <w:szCs w:val="18"/>
              </w:rPr>
              <w:t>Tyto předpisy přijaté členskými státy musí obsahovat odkaz na tuto směrnici nebo musí být takový odkaz učiněn při jejich úředním vyhlášení. Způsob odkazu si stanoví členské státy.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4D2838" w:rsidRPr="00247154" w:rsidRDefault="004D2838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4D2838">
            <w:pPr>
              <w:rPr>
                <w:sz w:val="18"/>
                <w:szCs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302DFC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Nerelevantní z hlediska transpozice.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302DFC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4D2838">
            <w:pPr>
              <w:rPr>
                <w:sz w:val="18"/>
                <w:szCs w:val="18"/>
              </w:rPr>
            </w:pPr>
          </w:p>
        </w:tc>
      </w:tr>
      <w:tr w:rsidR="004D2838" w:rsidRPr="00247154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742E44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Článek 8 odst. 2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4D2838" w:rsidRPr="00247154" w:rsidRDefault="004D2838" w:rsidP="004D2838">
            <w:pPr>
              <w:rPr>
                <w:sz w:val="18"/>
                <w:szCs w:val="18"/>
              </w:rPr>
            </w:pPr>
            <w:r w:rsidRPr="00247154">
              <w:rPr>
                <w:color w:val="000000"/>
                <w:sz w:val="18"/>
                <w:szCs w:val="18"/>
              </w:rPr>
              <w:t>2. Členské státy sdělí Komisi znění hlavních ustanovení vnitrostátních právních předpisů, které přijmou v oblasti působnosti této směrnice spolu se srovnávací tabulkou mezi těmito ustanoveními a ustanoveními této směrnice.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4D2838" w:rsidRPr="00247154" w:rsidRDefault="004D2838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4D2838">
            <w:pPr>
              <w:rPr>
                <w:sz w:val="18"/>
                <w:szCs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04298F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Nerelevantní z hlediska transpozice.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04298F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4D2838">
            <w:pPr>
              <w:rPr>
                <w:sz w:val="18"/>
                <w:szCs w:val="18"/>
              </w:rPr>
            </w:pPr>
          </w:p>
        </w:tc>
      </w:tr>
      <w:tr w:rsidR="004D2838" w:rsidRPr="00247154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742E44">
            <w:pPr>
              <w:rPr>
                <w:sz w:val="18"/>
                <w:szCs w:val="18"/>
                <w:highlight w:val="red"/>
              </w:rPr>
            </w:pPr>
            <w:r w:rsidRPr="00247154">
              <w:rPr>
                <w:sz w:val="18"/>
                <w:szCs w:val="18"/>
              </w:rPr>
              <w:t>Článek 9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8" w:space="0" w:color="auto"/>
            </w:tcBorders>
          </w:tcPr>
          <w:p w:rsidR="004D2838" w:rsidRPr="00247154" w:rsidRDefault="004D2838" w:rsidP="004D2838">
            <w:pPr>
              <w:pStyle w:val="CM4"/>
              <w:spacing w:before="60" w:after="6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4715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Směrnice 90/435/EHS ve znění aktů uvedených v příloze II části A se zrušuje, aniž jsou dotčeny povinnosti členských států týkající se lhůt pro provedení uvedených směrnic ve vnitrostátním právu stanovených v příloze II části B. </w:t>
            </w:r>
          </w:p>
          <w:p w:rsidR="004D2838" w:rsidRPr="00247154" w:rsidRDefault="004D2838" w:rsidP="004D2838">
            <w:pPr>
              <w:rPr>
                <w:sz w:val="18"/>
                <w:szCs w:val="18"/>
              </w:rPr>
            </w:pPr>
            <w:r w:rsidRPr="00247154">
              <w:rPr>
                <w:color w:val="000000"/>
                <w:sz w:val="18"/>
                <w:szCs w:val="18"/>
              </w:rPr>
              <w:t>Odkazy na zrušenou směrnici se považují za odkazy na tuto směrnici v souladu se srovnávací tabulkou obsaženou v příloze III.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</w:tcPr>
          <w:p w:rsidR="004D2838" w:rsidRPr="00247154" w:rsidRDefault="004D2838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4D2838">
            <w:pPr>
              <w:rPr>
                <w:sz w:val="18"/>
                <w:szCs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31636B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Nerelevantní z hlediska transpozice.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31636B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2838" w:rsidRPr="00247154" w:rsidRDefault="004D2838">
            <w:pPr>
              <w:rPr>
                <w:sz w:val="18"/>
                <w:szCs w:val="18"/>
              </w:rPr>
            </w:pPr>
          </w:p>
        </w:tc>
      </w:tr>
      <w:tr w:rsidR="004D2838" w:rsidRPr="00247154" w:rsidTr="0004298F">
        <w:trPr>
          <w:trHeight w:val="612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38" w:rsidRPr="00247154" w:rsidRDefault="00742E44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Článek 10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D2838" w:rsidRPr="00247154" w:rsidRDefault="004D2838" w:rsidP="004D2838">
            <w:pPr>
              <w:rPr>
                <w:sz w:val="18"/>
                <w:szCs w:val="18"/>
              </w:rPr>
            </w:pPr>
            <w:r w:rsidRPr="00247154">
              <w:rPr>
                <w:color w:val="000000"/>
                <w:sz w:val="18"/>
                <w:szCs w:val="18"/>
              </w:rPr>
              <w:t xml:space="preserve">Tato směrnice vstupuje v platnost dvacátým dnem po vyhlášení v </w:t>
            </w:r>
            <w:r w:rsidRPr="00247154">
              <w:rPr>
                <w:i/>
                <w:iCs/>
                <w:color w:val="000000"/>
                <w:sz w:val="18"/>
                <w:szCs w:val="18"/>
              </w:rPr>
              <w:t>Úředním věstníku Evropské unie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D2838" w:rsidRPr="00247154" w:rsidRDefault="004D2838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38" w:rsidRPr="00247154" w:rsidRDefault="004D2838">
            <w:pPr>
              <w:rPr>
                <w:sz w:val="18"/>
                <w:szCs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38" w:rsidRPr="00247154" w:rsidRDefault="0004298F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Nerelevantní z hlediska transpozice.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38" w:rsidRPr="00247154" w:rsidRDefault="0004298F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38" w:rsidRPr="00247154" w:rsidRDefault="004D2838">
            <w:pPr>
              <w:rPr>
                <w:sz w:val="18"/>
                <w:szCs w:val="18"/>
              </w:rPr>
            </w:pPr>
          </w:p>
        </w:tc>
      </w:tr>
      <w:tr w:rsidR="004D2838" w:rsidRPr="00247154" w:rsidTr="0004298F">
        <w:trPr>
          <w:trHeight w:val="70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38" w:rsidRPr="00247154" w:rsidRDefault="00742E44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Článek 11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4D2838" w:rsidRPr="00247154" w:rsidRDefault="004D2838" w:rsidP="004D2838">
            <w:pPr>
              <w:rPr>
                <w:sz w:val="18"/>
                <w:szCs w:val="18"/>
              </w:rPr>
            </w:pPr>
            <w:r w:rsidRPr="00247154">
              <w:rPr>
                <w:color w:val="000000"/>
                <w:sz w:val="18"/>
                <w:szCs w:val="18"/>
              </w:rPr>
              <w:t>Tato směrnice je určena členským státům.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4D2838" w:rsidRPr="00247154" w:rsidRDefault="004D2838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38" w:rsidRPr="00247154" w:rsidRDefault="004D2838">
            <w:pPr>
              <w:rPr>
                <w:sz w:val="18"/>
                <w:szCs w:val="18"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38" w:rsidRPr="00247154" w:rsidRDefault="0004298F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Nerelevantní z hlediska transpozice.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38" w:rsidRPr="00247154" w:rsidRDefault="0004298F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38" w:rsidRPr="00247154" w:rsidRDefault="004D2838">
            <w:pPr>
              <w:rPr>
                <w:sz w:val="18"/>
                <w:szCs w:val="18"/>
              </w:rPr>
            </w:pPr>
          </w:p>
        </w:tc>
      </w:tr>
    </w:tbl>
    <w:p w:rsidR="004D2838" w:rsidRPr="00247154" w:rsidRDefault="004D2838">
      <w:pPr>
        <w:rPr>
          <w:sz w:val="18"/>
          <w:szCs w:val="18"/>
        </w:rPr>
      </w:pPr>
    </w:p>
    <w:p w:rsidR="004D2838" w:rsidRPr="00247154" w:rsidRDefault="004D2838">
      <w:pPr>
        <w:pStyle w:val="Nadpis1"/>
        <w:rPr>
          <w:szCs w:val="18"/>
        </w:rPr>
      </w:pPr>
      <w:r w:rsidRPr="00247154">
        <w:rPr>
          <w:szCs w:val="18"/>
        </w:rPr>
        <w:t>Rekapitulace platných předpisů a legislativních návrhů, jejichž prostřednictvím je implementován předpis  ES/EU</w:t>
      </w:r>
    </w:p>
    <w:p w:rsidR="004D2838" w:rsidRPr="00247154" w:rsidRDefault="004D2838">
      <w:pPr>
        <w:ind w:left="-900"/>
        <w:rPr>
          <w:sz w:val="18"/>
          <w:szCs w:val="18"/>
        </w:rPr>
      </w:pPr>
    </w:p>
    <w:p w:rsidR="004D2838" w:rsidRPr="00247154" w:rsidRDefault="004D2838">
      <w:pPr>
        <w:ind w:left="-900"/>
        <w:rPr>
          <w:sz w:val="18"/>
          <w:szCs w:val="18"/>
        </w:rPr>
      </w:pPr>
    </w:p>
    <w:p w:rsidR="004D2838" w:rsidRPr="00247154" w:rsidRDefault="004D2838">
      <w:pPr>
        <w:ind w:left="-900"/>
        <w:rPr>
          <w:b/>
          <w:bCs/>
          <w:sz w:val="18"/>
          <w:szCs w:val="18"/>
        </w:rPr>
      </w:pPr>
      <w:r w:rsidRPr="00247154">
        <w:rPr>
          <w:b/>
          <w:bCs/>
          <w:sz w:val="18"/>
          <w:szCs w:val="18"/>
        </w:rPr>
        <w:t>1. Seznam platných předpisů ČR (úplné názvy).</w:t>
      </w:r>
    </w:p>
    <w:tbl>
      <w:tblPr>
        <w:tblW w:w="1584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900"/>
        <w:gridCol w:w="12960"/>
        <w:gridCol w:w="1440"/>
      </w:tblGrid>
      <w:tr w:rsidR="004D2838" w:rsidRPr="00247154">
        <w:tc>
          <w:tcPr>
            <w:tcW w:w="540" w:type="dxa"/>
          </w:tcPr>
          <w:p w:rsidR="004D2838" w:rsidRPr="00247154" w:rsidRDefault="004D2838">
            <w:pPr>
              <w:spacing w:before="60" w:after="60"/>
              <w:jc w:val="center"/>
              <w:rPr>
                <w:sz w:val="18"/>
                <w:szCs w:val="18"/>
              </w:rPr>
            </w:pPr>
            <w:proofErr w:type="spellStart"/>
            <w:r w:rsidRPr="00247154">
              <w:rPr>
                <w:sz w:val="18"/>
                <w:szCs w:val="18"/>
              </w:rPr>
              <w:t>Poř</w:t>
            </w:r>
            <w:proofErr w:type="spellEnd"/>
            <w:r w:rsidRPr="00247154">
              <w:rPr>
                <w:sz w:val="18"/>
                <w:szCs w:val="18"/>
              </w:rPr>
              <w:t>. č</w:t>
            </w:r>
          </w:p>
        </w:tc>
        <w:tc>
          <w:tcPr>
            <w:tcW w:w="900" w:type="dxa"/>
          </w:tcPr>
          <w:p w:rsidR="004D2838" w:rsidRPr="00247154" w:rsidRDefault="004D2838">
            <w:pPr>
              <w:spacing w:before="60" w:after="60"/>
              <w:jc w:val="center"/>
              <w:rPr>
                <w:sz w:val="18"/>
                <w:szCs w:val="18"/>
              </w:rPr>
            </w:pPr>
            <w:proofErr w:type="gramStart"/>
            <w:r w:rsidRPr="00247154">
              <w:rPr>
                <w:sz w:val="18"/>
                <w:szCs w:val="18"/>
              </w:rPr>
              <w:t>Číslo.Sb</w:t>
            </w:r>
            <w:proofErr w:type="gramEnd"/>
            <w:r w:rsidRPr="00247154">
              <w:rPr>
                <w:sz w:val="18"/>
                <w:szCs w:val="18"/>
              </w:rPr>
              <w:t>.</w:t>
            </w:r>
          </w:p>
        </w:tc>
        <w:tc>
          <w:tcPr>
            <w:tcW w:w="12960" w:type="dxa"/>
          </w:tcPr>
          <w:p w:rsidR="004D2838" w:rsidRPr="00247154" w:rsidRDefault="004D2838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Název předpisu</w:t>
            </w:r>
          </w:p>
        </w:tc>
        <w:tc>
          <w:tcPr>
            <w:tcW w:w="1440" w:type="dxa"/>
          </w:tcPr>
          <w:p w:rsidR="004D2838" w:rsidRPr="00247154" w:rsidRDefault="004D2838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Účinnost předpisu</w:t>
            </w:r>
          </w:p>
        </w:tc>
      </w:tr>
      <w:tr w:rsidR="00FD6B66" w:rsidRPr="00247154">
        <w:tc>
          <w:tcPr>
            <w:tcW w:w="540" w:type="dxa"/>
          </w:tcPr>
          <w:p w:rsidR="00FD6B66" w:rsidRPr="00247154" w:rsidRDefault="00FD6B66">
            <w:pPr>
              <w:numPr>
                <w:ilvl w:val="0"/>
                <w:numId w:val="5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FD6B66" w:rsidRPr="00247154" w:rsidRDefault="00FD6B66" w:rsidP="000D6BCD">
            <w:pPr>
              <w:rPr>
                <w:bCs/>
                <w:sz w:val="18"/>
                <w:szCs w:val="18"/>
              </w:rPr>
            </w:pPr>
            <w:r w:rsidRPr="00247154">
              <w:rPr>
                <w:bCs/>
                <w:sz w:val="18"/>
                <w:szCs w:val="18"/>
              </w:rPr>
              <w:t>586/1992</w:t>
            </w:r>
          </w:p>
        </w:tc>
        <w:tc>
          <w:tcPr>
            <w:tcW w:w="12960" w:type="dxa"/>
          </w:tcPr>
          <w:p w:rsidR="00FD6B66" w:rsidRPr="00247154" w:rsidRDefault="00FD6B66" w:rsidP="000D6BCD">
            <w:pPr>
              <w:rPr>
                <w:bCs/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Zákon č. 586/1992 Sb., o daních z příjmů, ve znění pozdějších předpisů, a další související zákony</w:t>
            </w:r>
          </w:p>
        </w:tc>
        <w:tc>
          <w:tcPr>
            <w:tcW w:w="1440" w:type="dxa"/>
          </w:tcPr>
          <w:p w:rsidR="00FD6B66" w:rsidRPr="00247154" w:rsidRDefault="00FD6B66" w:rsidP="000D6BCD">
            <w:pPr>
              <w:rPr>
                <w:bCs/>
                <w:sz w:val="18"/>
                <w:szCs w:val="18"/>
              </w:rPr>
            </w:pPr>
            <w:proofErr w:type="gramStart"/>
            <w:r w:rsidRPr="00247154">
              <w:rPr>
                <w:bCs/>
                <w:sz w:val="18"/>
                <w:szCs w:val="18"/>
              </w:rPr>
              <w:t>1.1.1993</w:t>
            </w:r>
            <w:proofErr w:type="gramEnd"/>
          </w:p>
        </w:tc>
      </w:tr>
      <w:tr w:rsidR="001D2E78" w:rsidRPr="00247154">
        <w:tc>
          <w:tcPr>
            <w:tcW w:w="540" w:type="dxa"/>
          </w:tcPr>
          <w:p w:rsidR="001D2E78" w:rsidRPr="00247154" w:rsidRDefault="001D2E78">
            <w:pPr>
              <w:numPr>
                <w:ilvl w:val="0"/>
                <w:numId w:val="5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1D2E78" w:rsidRPr="00247154" w:rsidRDefault="001D2E78" w:rsidP="000D6BCD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458/2011</w:t>
            </w:r>
          </w:p>
        </w:tc>
        <w:tc>
          <w:tcPr>
            <w:tcW w:w="12960" w:type="dxa"/>
          </w:tcPr>
          <w:p w:rsidR="001D2E78" w:rsidRPr="001D2E78" w:rsidRDefault="001D2E78" w:rsidP="000D6B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Zákon č. 458/2011 Sb., </w:t>
            </w:r>
            <w:r w:rsidRPr="001D2E78">
              <w:rPr>
                <w:sz w:val="18"/>
                <w:szCs w:val="18"/>
              </w:rPr>
              <w:t>o změně zákonů související se zřízením jednoho inkasního místa a dalších změnách daňových a pojistných zákonů</w:t>
            </w:r>
          </w:p>
        </w:tc>
        <w:tc>
          <w:tcPr>
            <w:tcW w:w="1440" w:type="dxa"/>
          </w:tcPr>
          <w:p w:rsidR="001D2E78" w:rsidRPr="00247154" w:rsidRDefault="001D2E78" w:rsidP="000D6BCD">
            <w:pPr>
              <w:rPr>
                <w:bCs/>
                <w:sz w:val="18"/>
                <w:szCs w:val="18"/>
              </w:rPr>
            </w:pPr>
            <w:proofErr w:type="gramStart"/>
            <w:r>
              <w:rPr>
                <w:bCs/>
                <w:sz w:val="18"/>
                <w:szCs w:val="18"/>
              </w:rPr>
              <w:t>1.1.2012</w:t>
            </w:r>
            <w:proofErr w:type="gramEnd"/>
          </w:p>
        </w:tc>
      </w:tr>
      <w:tr w:rsidR="0058384F" w:rsidRPr="00247154">
        <w:tc>
          <w:tcPr>
            <w:tcW w:w="540" w:type="dxa"/>
          </w:tcPr>
          <w:p w:rsidR="0058384F" w:rsidRPr="00247154" w:rsidRDefault="0058384F">
            <w:pPr>
              <w:numPr>
                <w:ilvl w:val="0"/>
                <w:numId w:val="5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58384F" w:rsidRPr="00247154" w:rsidRDefault="0058384F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216/2009</w:t>
            </w:r>
          </w:p>
        </w:tc>
        <w:tc>
          <w:tcPr>
            <w:tcW w:w="12960" w:type="dxa"/>
          </w:tcPr>
          <w:p w:rsidR="0058384F" w:rsidRPr="00247154" w:rsidRDefault="003E23C3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Zákon č. 216/2009 Sb., kterým se mění zákon č. 586/1992 Sb., o daních z příjmů, ve znění pozdějších předpisů, a některé další zákony</w:t>
            </w:r>
          </w:p>
        </w:tc>
        <w:tc>
          <w:tcPr>
            <w:tcW w:w="1440" w:type="dxa"/>
          </w:tcPr>
          <w:p w:rsidR="0058384F" w:rsidRPr="00247154" w:rsidRDefault="0058384F">
            <w:pPr>
              <w:rPr>
                <w:sz w:val="18"/>
                <w:szCs w:val="18"/>
              </w:rPr>
            </w:pPr>
            <w:proofErr w:type="gramStart"/>
            <w:r w:rsidRPr="00247154">
              <w:rPr>
                <w:sz w:val="18"/>
                <w:szCs w:val="18"/>
              </w:rPr>
              <w:t>17.6.2009</w:t>
            </w:r>
            <w:proofErr w:type="gramEnd"/>
          </w:p>
        </w:tc>
      </w:tr>
      <w:tr w:rsidR="0058384F" w:rsidRPr="00247154">
        <w:tc>
          <w:tcPr>
            <w:tcW w:w="540" w:type="dxa"/>
          </w:tcPr>
          <w:p w:rsidR="0058384F" w:rsidRPr="00247154" w:rsidRDefault="0058384F">
            <w:pPr>
              <w:numPr>
                <w:ilvl w:val="0"/>
                <w:numId w:val="5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58384F" w:rsidRPr="00247154" w:rsidRDefault="0058384F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261/2007</w:t>
            </w:r>
          </w:p>
        </w:tc>
        <w:tc>
          <w:tcPr>
            <w:tcW w:w="12960" w:type="dxa"/>
          </w:tcPr>
          <w:p w:rsidR="0058384F" w:rsidRPr="00247154" w:rsidRDefault="003E23C3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Zákon č. 261/2007 Sb., o stabilizaci veřejných rozpočtů</w:t>
            </w:r>
          </w:p>
        </w:tc>
        <w:tc>
          <w:tcPr>
            <w:tcW w:w="1440" w:type="dxa"/>
          </w:tcPr>
          <w:p w:rsidR="0058384F" w:rsidRPr="00247154" w:rsidRDefault="0058384F">
            <w:pPr>
              <w:rPr>
                <w:sz w:val="18"/>
                <w:szCs w:val="18"/>
              </w:rPr>
            </w:pPr>
            <w:proofErr w:type="gramStart"/>
            <w:r w:rsidRPr="00247154">
              <w:rPr>
                <w:sz w:val="18"/>
                <w:szCs w:val="18"/>
              </w:rPr>
              <w:t>1.1.2008</w:t>
            </w:r>
            <w:proofErr w:type="gramEnd"/>
          </w:p>
        </w:tc>
      </w:tr>
      <w:tr w:rsidR="00FD6B66" w:rsidRPr="00247154">
        <w:tc>
          <w:tcPr>
            <w:tcW w:w="540" w:type="dxa"/>
          </w:tcPr>
          <w:p w:rsidR="00FD6B66" w:rsidRPr="00247154" w:rsidRDefault="00FD6B66">
            <w:pPr>
              <w:numPr>
                <w:ilvl w:val="0"/>
                <w:numId w:val="5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FD6B66" w:rsidRPr="00247154" w:rsidRDefault="00FD6B66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545/200</w:t>
            </w:r>
            <w:r w:rsidR="00F757E7" w:rsidRPr="00247154">
              <w:rPr>
                <w:sz w:val="18"/>
                <w:szCs w:val="18"/>
              </w:rPr>
              <w:t>5</w:t>
            </w:r>
          </w:p>
        </w:tc>
        <w:tc>
          <w:tcPr>
            <w:tcW w:w="12960" w:type="dxa"/>
          </w:tcPr>
          <w:p w:rsidR="00FD6B66" w:rsidRPr="00247154" w:rsidRDefault="00FD6B66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 xml:space="preserve">Zákon č. </w:t>
            </w:r>
            <w:r w:rsidR="00F757E7" w:rsidRPr="00247154">
              <w:rPr>
                <w:sz w:val="18"/>
                <w:szCs w:val="18"/>
              </w:rPr>
              <w:t>545/2005</w:t>
            </w:r>
            <w:r w:rsidRPr="00247154">
              <w:rPr>
                <w:sz w:val="18"/>
                <w:szCs w:val="18"/>
              </w:rPr>
              <w:t xml:space="preserve"> Sb.,</w:t>
            </w:r>
            <w:r w:rsidR="003E23C3" w:rsidRPr="00247154">
              <w:rPr>
                <w:sz w:val="18"/>
                <w:szCs w:val="18"/>
              </w:rPr>
              <w:t xml:space="preserve"> kterým se mění zákon č. 586/1992 Sb., o daních z příjmů, ve znění pozdějších předpisů, a některé související zákony</w:t>
            </w:r>
          </w:p>
        </w:tc>
        <w:tc>
          <w:tcPr>
            <w:tcW w:w="1440" w:type="dxa"/>
          </w:tcPr>
          <w:p w:rsidR="00FD6B66" w:rsidRPr="00247154" w:rsidRDefault="00CA6ED1">
            <w:pPr>
              <w:rPr>
                <w:sz w:val="18"/>
                <w:szCs w:val="18"/>
              </w:rPr>
            </w:pPr>
            <w:proofErr w:type="gramStart"/>
            <w:r w:rsidRPr="00247154">
              <w:rPr>
                <w:sz w:val="18"/>
                <w:szCs w:val="18"/>
              </w:rPr>
              <w:t>1.1.2006</w:t>
            </w:r>
            <w:proofErr w:type="gramEnd"/>
          </w:p>
        </w:tc>
      </w:tr>
      <w:tr w:rsidR="00610C63" w:rsidRPr="00247154">
        <w:tc>
          <w:tcPr>
            <w:tcW w:w="540" w:type="dxa"/>
          </w:tcPr>
          <w:p w:rsidR="00610C63" w:rsidRPr="00247154" w:rsidRDefault="00610C63">
            <w:pPr>
              <w:numPr>
                <w:ilvl w:val="0"/>
                <w:numId w:val="5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610C63" w:rsidRPr="00247154" w:rsidRDefault="00610C63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669/2004</w:t>
            </w:r>
          </w:p>
        </w:tc>
        <w:tc>
          <w:tcPr>
            <w:tcW w:w="12960" w:type="dxa"/>
          </w:tcPr>
          <w:p w:rsidR="00610C63" w:rsidRPr="00247154" w:rsidRDefault="00610C63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Zákon č. 669/2004 Sb., kterým se mění zákon č. 586/1992 Sb., o daních z příjmů, ve znění pozdějších předpisů, a některé další zákony</w:t>
            </w:r>
          </w:p>
        </w:tc>
        <w:tc>
          <w:tcPr>
            <w:tcW w:w="1440" w:type="dxa"/>
          </w:tcPr>
          <w:p w:rsidR="00610C63" w:rsidRPr="00247154" w:rsidRDefault="00610C63">
            <w:pPr>
              <w:rPr>
                <w:sz w:val="18"/>
                <w:szCs w:val="18"/>
              </w:rPr>
            </w:pPr>
            <w:proofErr w:type="gramStart"/>
            <w:r w:rsidRPr="00247154">
              <w:rPr>
                <w:sz w:val="18"/>
                <w:szCs w:val="18"/>
              </w:rPr>
              <w:t>1.1.2007</w:t>
            </w:r>
            <w:proofErr w:type="gramEnd"/>
          </w:p>
        </w:tc>
      </w:tr>
      <w:tr w:rsidR="0058384F" w:rsidRPr="00247154">
        <w:tc>
          <w:tcPr>
            <w:tcW w:w="540" w:type="dxa"/>
          </w:tcPr>
          <w:p w:rsidR="0058384F" w:rsidRPr="00247154" w:rsidRDefault="0058384F">
            <w:pPr>
              <w:numPr>
                <w:ilvl w:val="0"/>
                <w:numId w:val="5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58384F" w:rsidRPr="00247154" w:rsidRDefault="0058384F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280/2004</w:t>
            </w:r>
          </w:p>
        </w:tc>
        <w:tc>
          <w:tcPr>
            <w:tcW w:w="12960" w:type="dxa"/>
          </w:tcPr>
          <w:p w:rsidR="0058384F" w:rsidRPr="00247154" w:rsidRDefault="003E23C3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Zákon č. 280/2004 Sb., kterým se mění zákon č. 87/1995 Sb., o spořitelních a úvěrních družstvech a některých opatřeních s tím souvisejících a o doplnění zákona č. 586/1992 Sb., o daních z příjmů, ve znění pozdějších předpisů, ve znění pozdějších předpisů, a zákon č. 586/1992 Sb., o daních z příjmů, ve znění pozdějších předpisů</w:t>
            </w:r>
          </w:p>
        </w:tc>
        <w:tc>
          <w:tcPr>
            <w:tcW w:w="1440" w:type="dxa"/>
          </w:tcPr>
          <w:p w:rsidR="0058384F" w:rsidRPr="00247154" w:rsidRDefault="0058384F">
            <w:pPr>
              <w:rPr>
                <w:sz w:val="18"/>
                <w:szCs w:val="18"/>
              </w:rPr>
            </w:pPr>
            <w:proofErr w:type="gramStart"/>
            <w:r w:rsidRPr="00247154">
              <w:rPr>
                <w:sz w:val="18"/>
                <w:szCs w:val="18"/>
              </w:rPr>
              <w:t>14.4.2004</w:t>
            </w:r>
            <w:proofErr w:type="gramEnd"/>
          </w:p>
        </w:tc>
      </w:tr>
      <w:tr w:rsidR="00FD6B66" w:rsidRPr="00247154">
        <w:tc>
          <w:tcPr>
            <w:tcW w:w="540" w:type="dxa"/>
          </w:tcPr>
          <w:p w:rsidR="00FD6B66" w:rsidRPr="00247154" w:rsidRDefault="00FD6B66">
            <w:pPr>
              <w:numPr>
                <w:ilvl w:val="0"/>
                <w:numId w:val="5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FD6B66" w:rsidRPr="00247154" w:rsidRDefault="00FD6B66" w:rsidP="000D6BCD">
            <w:pPr>
              <w:rPr>
                <w:bCs/>
                <w:sz w:val="18"/>
                <w:szCs w:val="18"/>
              </w:rPr>
            </w:pPr>
            <w:r w:rsidRPr="00247154">
              <w:rPr>
                <w:bCs/>
                <w:sz w:val="18"/>
                <w:szCs w:val="18"/>
              </w:rPr>
              <w:t>438/2003</w:t>
            </w:r>
          </w:p>
        </w:tc>
        <w:tc>
          <w:tcPr>
            <w:tcW w:w="12960" w:type="dxa"/>
          </w:tcPr>
          <w:p w:rsidR="00FD6B66" w:rsidRPr="00247154" w:rsidRDefault="00FD6B66" w:rsidP="000D6BCD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Zákon č. 438/2003 Sb.,</w:t>
            </w:r>
            <w:r w:rsidR="003E23C3" w:rsidRPr="00247154">
              <w:rPr>
                <w:sz w:val="18"/>
                <w:szCs w:val="18"/>
              </w:rPr>
              <w:t xml:space="preserve"> kterým se mění zákon č. 586/1992 Sb., o daních z příjmů, ve znění pozdějších předpisů, a některé další zákony</w:t>
            </w:r>
          </w:p>
        </w:tc>
        <w:tc>
          <w:tcPr>
            <w:tcW w:w="1440" w:type="dxa"/>
          </w:tcPr>
          <w:p w:rsidR="00FD6B66" w:rsidRPr="00247154" w:rsidRDefault="00CA6ED1" w:rsidP="000D6BCD">
            <w:pPr>
              <w:rPr>
                <w:bCs/>
                <w:sz w:val="18"/>
                <w:szCs w:val="18"/>
              </w:rPr>
            </w:pPr>
            <w:proofErr w:type="gramStart"/>
            <w:r w:rsidRPr="00247154">
              <w:rPr>
                <w:bCs/>
                <w:sz w:val="18"/>
                <w:szCs w:val="18"/>
              </w:rPr>
              <w:t>1.5.2004</w:t>
            </w:r>
            <w:proofErr w:type="gramEnd"/>
          </w:p>
        </w:tc>
      </w:tr>
      <w:tr w:rsidR="00610C63" w:rsidRPr="00247154">
        <w:tc>
          <w:tcPr>
            <w:tcW w:w="540" w:type="dxa"/>
          </w:tcPr>
          <w:p w:rsidR="00610C63" w:rsidRPr="00247154" w:rsidRDefault="00610C63">
            <w:pPr>
              <w:numPr>
                <w:ilvl w:val="0"/>
                <w:numId w:val="5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610C63" w:rsidRPr="00247154" w:rsidRDefault="00610C63" w:rsidP="000D6BCD">
            <w:pPr>
              <w:rPr>
                <w:bCs/>
                <w:sz w:val="18"/>
                <w:szCs w:val="18"/>
              </w:rPr>
            </w:pPr>
            <w:r w:rsidRPr="00247154">
              <w:rPr>
                <w:bCs/>
                <w:sz w:val="18"/>
                <w:szCs w:val="18"/>
              </w:rPr>
              <w:t>260/2002</w:t>
            </w:r>
          </w:p>
        </w:tc>
        <w:tc>
          <w:tcPr>
            <w:tcW w:w="12960" w:type="dxa"/>
          </w:tcPr>
          <w:p w:rsidR="00610C63" w:rsidRPr="00247154" w:rsidRDefault="00610C63" w:rsidP="000D6BCD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Zákon č. 260/2002 Sb., kterým se mění zákon č. 191/1999 Sb., o opatřeních týkajících se dovozu, vývozu a zpětného vývozu zboží porušujícího některá práva duševního vlastnictví a o změně některých dalších zákonů, ve znění zákona č. 121/2000 Sb., zákon č. 586/1992 Sb., o daních z příjmů, ve znění pozdějších předpisů, zákon č. 593/1992 Sb., o rezervách pro zjištění základu daně z příjmů, ve znění pozdějších předpisů, a zákon č. 569/1991 Sb., o Pozemkovém fondu České republiky, ve znění pozdějších předpisů</w:t>
            </w:r>
          </w:p>
        </w:tc>
        <w:tc>
          <w:tcPr>
            <w:tcW w:w="1440" w:type="dxa"/>
          </w:tcPr>
          <w:p w:rsidR="00610C63" w:rsidRPr="00247154" w:rsidRDefault="00610C63" w:rsidP="000D6BCD">
            <w:pPr>
              <w:rPr>
                <w:bCs/>
                <w:sz w:val="18"/>
                <w:szCs w:val="18"/>
              </w:rPr>
            </w:pPr>
            <w:proofErr w:type="gramStart"/>
            <w:r w:rsidRPr="00247154">
              <w:rPr>
                <w:bCs/>
                <w:sz w:val="18"/>
                <w:szCs w:val="18"/>
              </w:rPr>
              <w:t>1.9.2002</w:t>
            </w:r>
            <w:proofErr w:type="gramEnd"/>
          </w:p>
        </w:tc>
      </w:tr>
      <w:tr w:rsidR="00FD6B66" w:rsidRPr="00247154">
        <w:tc>
          <w:tcPr>
            <w:tcW w:w="540" w:type="dxa"/>
          </w:tcPr>
          <w:p w:rsidR="00FD6B66" w:rsidRPr="00247154" w:rsidRDefault="00FD6B66">
            <w:pPr>
              <w:numPr>
                <w:ilvl w:val="0"/>
                <w:numId w:val="5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FD6B66" w:rsidRPr="00247154" w:rsidRDefault="00FD6B66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492/2000</w:t>
            </w:r>
          </w:p>
        </w:tc>
        <w:tc>
          <w:tcPr>
            <w:tcW w:w="12960" w:type="dxa"/>
          </w:tcPr>
          <w:p w:rsidR="00FD6B66" w:rsidRPr="00247154" w:rsidRDefault="00FD6B66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Zákon č. 492/2000 Sb.,</w:t>
            </w:r>
            <w:r w:rsidR="003E23C3" w:rsidRPr="00247154">
              <w:rPr>
                <w:sz w:val="18"/>
                <w:szCs w:val="18"/>
              </w:rPr>
              <w:t xml:space="preserve"> kterým se mění zákon č. 586/1992 Sb., o daních z příjmů, ve znění pozdějších předpisů, a některé další zákony</w:t>
            </w:r>
          </w:p>
        </w:tc>
        <w:tc>
          <w:tcPr>
            <w:tcW w:w="1440" w:type="dxa"/>
          </w:tcPr>
          <w:p w:rsidR="00FD6B66" w:rsidRPr="00247154" w:rsidRDefault="00CA6ED1">
            <w:pPr>
              <w:rPr>
                <w:sz w:val="18"/>
                <w:szCs w:val="18"/>
              </w:rPr>
            </w:pPr>
            <w:proofErr w:type="gramStart"/>
            <w:r w:rsidRPr="00247154">
              <w:rPr>
                <w:sz w:val="18"/>
                <w:szCs w:val="18"/>
              </w:rPr>
              <w:t>1.1.2001</w:t>
            </w:r>
            <w:proofErr w:type="gramEnd"/>
          </w:p>
        </w:tc>
      </w:tr>
      <w:tr w:rsidR="00FD6B66" w:rsidRPr="00247154">
        <w:tc>
          <w:tcPr>
            <w:tcW w:w="540" w:type="dxa"/>
          </w:tcPr>
          <w:p w:rsidR="00FD6B66" w:rsidRPr="00247154" w:rsidRDefault="00FD6B66">
            <w:pPr>
              <w:numPr>
                <w:ilvl w:val="0"/>
                <w:numId w:val="5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FD6B66" w:rsidRPr="00247154" w:rsidRDefault="00FD6B66" w:rsidP="000D6BCD">
            <w:pPr>
              <w:rPr>
                <w:bCs/>
                <w:sz w:val="18"/>
                <w:szCs w:val="18"/>
              </w:rPr>
            </w:pPr>
            <w:r w:rsidRPr="00247154">
              <w:rPr>
                <w:bCs/>
                <w:sz w:val="18"/>
                <w:szCs w:val="18"/>
              </w:rPr>
              <w:t>210/1997</w:t>
            </w:r>
          </w:p>
        </w:tc>
        <w:tc>
          <w:tcPr>
            <w:tcW w:w="12960" w:type="dxa"/>
          </w:tcPr>
          <w:p w:rsidR="00FD6B66" w:rsidRPr="00247154" w:rsidRDefault="00FD6B66" w:rsidP="000D6BCD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Zákon č. 210/1997 Sb.,</w:t>
            </w:r>
            <w:r w:rsidR="003E23C3" w:rsidRPr="00247154">
              <w:rPr>
                <w:sz w:val="18"/>
                <w:szCs w:val="18"/>
              </w:rPr>
              <w:t xml:space="preserve"> kterým se mění a doplňuje zákon České národní rady č. 586/1992 Sb., o daních z příjmů, ve znění pozdějších předpisů</w:t>
            </w:r>
          </w:p>
        </w:tc>
        <w:tc>
          <w:tcPr>
            <w:tcW w:w="1440" w:type="dxa"/>
          </w:tcPr>
          <w:p w:rsidR="00FD6B66" w:rsidRPr="00247154" w:rsidRDefault="00F757E7" w:rsidP="000D6BCD">
            <w:pPr>
              <w:rPr>
                <w:bCs/>
                <w:sz w:val="18"/>
                <w:szCs w:val="18"/>
              </w:rPr>
            </w:pPr>
            <w:proofErr w:type="gramStart"/>
            <w:r w:rsidRPr="00247154">
              <w:rPr>
                <w:bCs/>
                <w:sz w:val="18"/>
                <w:szCs w:val="18"/>
              </w:rPr>
              <w:t>1.1.1998</w:t>
            </w:r>
            <w:proofErr w:type="gramEnd"/>
          </w:p>
        </w:tc>
      </w:tr>
      <w:tr w:rsidR="00FD6B66" w:rsidRPr="00247154">
        <w:tc>
          <w:tcPr>
            <w:tcW w:w="540" w:type="dxa"/>
          </w:tcPr>
          <w:p w:rsidR="00FD6B66" w:rsidRPr="00247154" w:rsidRDefault="00FD6B66">
            <w:pPr>
              <w:numPr>
                <w:ilvl w:val="0"/>
                <w:numId w:val="5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FD6B66" w:rsidRPr="00247154" w:rsidRDefault="00FD6B66" w:rsidP="000D6BCD">
            <w:pPr>
              <w:rPr>
                <w:bCs/>
                <w:sz w:val="18"/>
                <w:szCs w:val="18"/>
              </w:rPr>
            </w:pPr>
            <w:r w:rsidRPr="00247154">
              <w:rPr>
                <w:bCs/>
                <w:sz w:val="18"/>
                <w:szCs w:val="18"/>
              </w:rPr>
              <w:t>316/1996</w:t>
            </w:r>
          </w:p>
        </w:tc>
        <w:tc>
          <w:tcPr>
            <w:tcW w:w="12960" w:type="dxa"/>
          </w:tcPr>
          <w:p w:rsidR="00FD6B66" w:rsidRPr="00247154" w:rsidRDefault="00FD6B66" w:rsidP="000D6BCD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Zákon č. 316/1996 Sb.,</w:t>
            </w:r>
            <w:r w:rsidR="003E23C3" w:rsidRPr="00247154">
              <w:rPr>
                <w:sz w:val="18"/>
                <w:szCs w:val="18"/>
              </w:rPr>
              <w:t xml:space="preserve"> kterým se mění a doplňuje zákon České národní rady č. 586/1992 Sb., o daních z příjmů, ve znění pozdějších předpisů</w:t>
            </w:r>
          </w:p>
        </w:tc>
        <w:tc>
          <w:tcPr>
            <w:tcW w:w="1440" w:type="dxa"/>
          </w:tcPr>
          <w:p w:rsidR="00FD6B66" w:rsidRPr="00247154" w:rsidRDefault="00CA6ED1" w:rsidP="000D6BCD">
            <w:pPr>
              <w:rPr>
                <w:bCs/>
                <w:sz w:val="18"/>
                <w:szCs w:val="18"/>
              </w:rPr>
            </w:pPr>
            <w:proofErr w:type="gramStart"/>
            <w:r w:rsidRPr="00247154">
              <w:rPr>
                <w:bCs/>
                <w:sz w:val="18"/>
                <w:szCs w:val="18"/>
              </w:rPr>
              <w:t>1.1.1997</w:t>
            </w:r>
            <w:proofErr w:type="gramEnd"/>
          </w:p>
        </w:tc>
      </w:tr>
      <w:tr w:rsidR="00FD6B66" w:rsidRPr="00247154">
        <w:tc>
          <w:tcPr>
            <w:tcW w:w="540" w:type="dxa"/>
          </w:tcPr>
          <w:p w:rsidR="00FD6B66" w:rsidRPr="00247154" w:rsidRDefault="00FD6B66">
            <w:pPr>
              <w:numPr>
                <w:ilvl w:val="0"/>
                <w:numId w:val="5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FD6B66" w:rsidRPr="00247154" w:rsidRDefault="0058384F" w:rsidP="000D6BCD">
            <w:pPr>
              <w:rPr>
                <w:bCs/>
                <w:sz w:val="18"/>
                <w:szCs w:val="18"/>
              </w:rPr>
            </w:pPr>
            <w:r w:rsidRPr="00247154">
              <w:rPr>
                <w:bCs/>
                <w:sz w:val="18"/>
                <w:szCs w:val="18"/>
              </w:rPr>
              <w:t>149</w:t>
            </w:r>
            <w:r w:rsidR="00FD6B66" w:rsidRPr="00247154">
              <w:rPr>
                <w:bCs/>
                <w:sz w:val="18"/>
                <w:szCs w:val="18"/>
              </w:rPr>
              <w:t>/1995</w:t>
            </w:r>
          </w:p>
        </w:tc>
        <w:tc>
          <w:tcPr>
            <w:tcW w:w="12960" w:type="dxa"/>
          </w:tcPr>
          <w:p w:rsidR="00FD6B66" w:rsidRPr="00247154" w:rsidRDefault="00C86853" w:rsidP="000D6BCD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Zákon č. 149</w:t>
            </w:r>
            <w:r w:rsidR="00FD6B66" w:rsidRPr="00247154">
              <w:rPr>
                <w:sz w:val="18"/>
                <w:szCs w:val="18"/>
              </w:rPr>
              <w:t>/1995 Sb.,</w:t>
            </w:r>
            <w:r w:rsidR="003E23C3" w:rsidRPr="00247154">
              <w:rPr>
                <w:sz w:val="18"/>
                <w:szCs w:val="18"/>
              </w:rPr>
              <w:t xml:space="preserve"> kterým se mění a doplňuje zákon České národní rady č. 586/1992 Sb., o daních z příjmů, ve znění pozdějších předpisů, a mění zákon České národní rady č. 589/1992 Sb., o pojistném na sociální zabezpečení a příspěvku na státní politiku zaměstnanosti, ve znění pozdějších předpisů, a zákon České národní rady č. 185/1991 Sb., o pojišťovnictví, ve znění pozdějších předpisů</w:t>
            </w:r>
          </w:p>
        </w:tc>
        <w:tc>
          <w:tcPr>
            <w:tcW w:w="1440" w:type="dxa"/>
          </w:tcPr>
          <w:p w:rsidR="00FD6B66" w:rsidRPr="00247154" w:rsidRDefault="0058384F" w:rsidP="000D6BCD">
            <w:pPr>
              <w:rPr>
                <w:bCs/>
                <w:sz w:val="18"/>
                <w:szCs w:val="18"/>
              </w:rPr>
            </w:pPr>
            <w:proofErr w:type="gramStart"/>
            <w:r w:rsidRPr="00247154">
              <w:rPr>
                <w:bCs/>
                <w:sz w:val="18"/>
                <w:szCs w:val="18"/>
              </w:rPr>
              <w:t>1.8.1995</w:t>
            </w:r>
            <w:proofErr w:type="gramEnd"/>
          </w:p>
        </w:tc>
      </w:tr>
      <w:tr w:rsidR="00FD6B66" w:rsidRPr="00247154">
        <w:tc>
          <w:tcPr>
            <w:tcW w:w="540" w:type="dxa"/>
          </w:tcPr>
          <w:p w:rsidR="00FD6B66" w:rsidRPr="00247154" w:rsidRDefault="00FD6B66">
            <w:pPr>
              <w:numPr>
                <w:ilvl w:val="0"/>
                <w:numId w:val="5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FD6B66" w:rsidRPr="00247154" w:rsidRDefault="00FD6B66" w:rsidP="000D6BCD">
            <w:pPr>
              <w:rPr>
                <w:bCs/>
                <w:sz w:val="18"/>
                <w:szCs w:val="18"/>
              </w:rPr>
            </w:pPr>
            <w:r w:rsidRPr="00247154">
              <w:rPr>
                <w:bCs/>
                <w:sz w:val="18"/>
                <w:szCs w:val="18"/>
              </w:rPr>
              <w:t>259/1994</w:t>
            </w:r>
          </w:p>
        </w:tc>
        <w:tc>
          <w:tcPr>
            <w:tcW w:w="12960" w:type="dxa"/>
          </w:tcPr>
          <w:p w:rsidR="00FD6B66" w:rsidRPr="00247154" w:rsidRDefault="00FD6B66" w:rsidP="000D6BCD">
            <w:pPr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Zákon č. 259/1994 Sb.,</w:t>
            </w:r>
            <w:r w:rsidR="003E23C3" w:rsidRPr="00247154">
              <w:rPr>
                <w:sz w:val="18"/>
                <w:szCs w:val="18"/>
              </w:rPr>
              <w:t xml:space="preserve"> kterým se mění a doplňuje zákon České národní rady č. 586/1992 Sb., o daních z příjmů, ve znění pozdějších předpisů, a zákon České národní rady č. 591/1992 Sb., o cenných papírech, ve znění pozdějších předpisů</w:t>
            </w:r>
          </w:p>
        </w:tc>
        <w:tc>
          <w:tcPr>
            <w:tcW w:w="1440" w:type="dxa"/>
          </w:tcPr>
          <w:p w:rsidR="00FD6B66" w:rsidRPr="00247154" w:rsidRDefault="00F757E7" w:rsidP="000D6BCD">
            <w:pPr>
              <w:rPr>
                <w:bCs/>
                <w:sz w:val="18"/>
                <w:szCs w:val="18"/>
              </w:rPr>
            </w:pPr>
            <w:proofErr w:type="gramStart"/>
            <w:r w:rsidRPr="00247154">
              <w:rPr>
                <w:bCs/>
                <w:sz w:val="18"/>
                <w:szCs w:val="18"/>
              </w:rPr>
              <w:t>1.1.1995</w:t>
            </w:r>
            <w:proofErr w:type="gramEnd"/>
          </w:p>
        </w:tc>
      </w:tr>
      <w:tr w:rsidR="00FD6B66" w:rsidRPr="00247154">
        <w:tc>
          <w:tcPr>
            <w:tcW w:w="540" w:type="dxa"/>
          </w:tcPr>
          <w:p w:rsidR="00FD6B66" w:rsidRPr="00247154" w:rsidRDefault="00FD6B66">
            <w:pPr>
              <w:numPr>
                <w:ilvl w:val="0"/>
                <w:numId w:val="5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FD6B66" w:rsidRPr="00247154" w:rsidRDefault="00FD6B66" w:rsidP="000D6BCD">
            <w:pPr>
              <w:rPr>
                <w:bCs/>
                <w:sz w:val="18"/>
                <w:szCs w:val="18"/>
              </w:rPr>
            </w:pPr>
            <w:r w:rsidRPr="00247154">
              <w:rPr>
                <w:bCs/>
                <w:sz w:val="18"/>
                <w:szCs w:val="18"/>
              </w:rPr>
              <w:t>280/2009</w:t>
            </w:r>
          </w:p>
        </w:tc>
        <w:tc>
          <w:tcPr>
            <w:tcW w:w="12960" w:type="dxa"/>
          </w:tcPr>
          <w:p w:rsidR="00FD6B66" w:rsidRPr="00247154" w:rsidRDefault="00FD6B66" w:rsidP="000D6BCD">
            <w:pPr>
              <w:rPr>
                <w:b/>
                <w:bCs/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Zákon 280/2009 Sb., daňový rád, ve znění pozdějších předpisů, a další související zákony</w:t>
            </w:r>
          </w:p>
        </w:tc>
        <w:tc>
          <w:tcPr>
            <w:tcW w:w="1440" w:type="dxa"/>
          </w:tcPr>
          <w:p w:rsidR="00FD6B66" w:rsidRPr="00247154" w:rsidRDefault="00FD6B66" w:rsidP="000D6BCD">
            <w:pPr>
              <w:rPr>
                <w:bCs/>
                <w:sz w:val="18"/>
                <w:szCs w:val="18"/>
              </w:rPr>
            </w:pPr>
            <w:proofErr w:type="gramStart"/>
            <w:r w:rsidRPr="00247154">
              <w:rPr>
                <w:bCs/>
                <w:sz w:val="18"/>
                <w:szCs w:val="18"/>
              </w:rPr>
              <w:t>1.1.2011</w:t>
            </w:r>
            <w:proofErr w:type="gramEnd"/>
          </w:p>
        </w:tc>
      </w:tr>
    </w:tbl>
    <w:p w:rsidR="004D2838" w:rsidRPr="00247154" w:rsidRDefault="004D2838">
      <w:pPr>
        <w:rPr>
          <w:sz w:val="18"/>
          <w:szCs w:val="18"/>
        </w:rPr>
      </w:pPr>
    </w:p>
    <w:p w:rsidR="004D2838" w:rsidRPr="00247154" w:rsidRDefault="004D2838">
      <w:pPr>
        <w:rPr>
          <w:sz w:val="18"/>
          <w:szCs w:val="18"/>
        </w:rPr>
      </w:pPr>
    </w:p>
    <w:p w:rsidR="004D2838" w:rsidRPr="00247154" w:rsidRDefault="004D2838">
      <w:pPr>
        <w:ind w:left="-900"/>
        <w:rPr>
          <w:b/>
          <w:bCs/>
          <w:sz w:val="18"/>
          <w:szCs w:val="18"/>
        </w:rPr>
      </w:pPr>
      <w:r w:rsidRPr="00247154">
        <w:rPr>
          <w:b/>
          <w:bCs/>
          <w:sz w:val="18"/>
          <w:szCs w:val="18"/>
        </w:rPr>
        <w:t xml:space="preserve">2. Seznam návrhů </w:t>
      </w:r>
      <w:proofErr w:type="spellStart"/>
      <w:r w:rsidRPr="00247154">
        <w:rPr>
          <w:b/>
          <w:bCs/>
          <w:sz w:val="18"/>
          <w:szCs w:val="18"/>
        </w:rPr>
        <w:t>pčedpisů</w:t>
      </w:r>
      <w:proofErr w:type="spellEnd"/>
      <w:r w:rsidRPr="00247154">
        <w:rPr>
          <w:b/>
          <w:bCs/>
          <w:sz w:val="18"/>
          <w:szCs w:val="18"/>
        </w:rPr>
        <w:t xml:space="preserve"> ČR (úplné názvy).</w:t>
      </w:r>
    </w:p>
    <w:tbl>
      <w:tblPr>
        <w:tblW w:w="1584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910"/>
        <w:gridCol w:w="1092"/>
        <w:gridCol w:w="8921"/>
        <w:gridCol w:w="1457"/>
        <w:gridCol w:w="1457"/>
        <w:gridCol w:w="1457"/>
      </w:tblGrid>
      <w:tr w:rsidR="004D2838" w:rsidRPr="00247154">
        <w:tc>
          <w:tcPr>
            <w:tcW w:w="546" w:type="dxa"/>
          </w:tcPr>
          <w:p w:rsidR="004D2838" w:rsidRPr="00247154" w:rsidRDefault="004D2838">
            <w:pPr>
              <w:spacing w:before="60" w:after="60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247154">
              <w:rPr>
                <w:sz w:val="18"/>
                <w:szCs w:val="18"/>
              </w:rPr>
              <w:t>Poř.č</w:t>
            </w:r>
            <w:proofErr w:type="spellEnd"/>
            <w:r w:rsidRPr="00247154">
              <w:rPr>
                <w:sz w:val="18"/>
                <w:szCs w:val="18"/>
              </w:rPr>
              <w:t>.</w:t>
            </w:r>
            <w:proofErr w:type="gramEnd"/>
          </w:p>
        </w:tc>
        <w:tc>
          <w:tcPr>
            <w:tcW w:w="910" w:type="dxa"/>
          </w:tcPr>
          <w:p w:rsidR="004D2838" w:rsidRPr="00247154" w:rsidRDefault="004D2838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Číslo ID</w:t>
            </w:r>
          </w:p>
        </w:tc>
        <w:tc>
          <w:tcPr>
            <w:tcW w:w="1092" w:type="dxa"/>
          </w:tcPr>
          <w:p w:rsidR="004D2838" w:rsidRPr="00247154" w:rsidRDefault="004D2838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Předkladatel</w:t>
            </w:r>
          </w:p>
        </w:tc>
        <w:tc>
          <w:tcPr>
            <w:tcW w:w="8921" w:type="dxa"/>
          </w:tcPr>
          <w:p w:rsidR="004D2838" w:rsidRPr="00247154" w:rsidRDefault="004D2838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Název návrhu předpisu</w:t>
            </w:r>
          </w:p>
        </w:tc>
        <w:tc>
          <w:tcPr>
            <w:tcW w:w="1457" w:type="dxa"/>
          </w:tcPr>
          <w:p w:rsidR="004D2838" w:rsidRPr="00247154" w:rsidRDefault="004D2838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Předpokládané datum zahájení přípravy / stav přípravy</w:t>
            </w:r>
          </w:p>
        </w:tc>
        <w:tc>
          <w:tcPr>
            <w:tcW w:w="1457" w:type="dxa"/>
          </w:tcPr>
          <w:p w:rsidR="004D2838" w:rsidRPr="00247154" w:rsidRDefault="004D2838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 xml:space="preserve">Předpokládané datum předložení vládě </w:t>
            </w:r>
          </w:p>
        </w:tc>
        <w:tc>
          <w:tcPr>
            <w:tcW w:w="1457" w:type="dxa"/>
          </w:tcPr>
          <w:p w:rsidR="004D2838" w:rsidRPr="00247154" w:rsidRDefault="004D2838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Předpokládané datum nabytí účinnosti</w:t>
            </w:r>
          </w:p>
        </w:tc>
      </w:tr>
      <w:tr w:rsidR="004D2838" w:rsidRPr="00247154">
        <w:tc>
          <w:tcPr>
            <w:tcW w:w="546" w:type="dxa"/>
          </w:tcPr>
          <w:p w:rsidR="004D2838" w:rsidRPr="00247154" w:rsidRDefault="004D2838">
            <w:pPr>
              <w:numPr>
                <w:ilvl w:val="0"/>
                <w:numId w:val="4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910" w:type="dxa"/>
          </w:tcPr>
          <w:p w:rsidR="004D2838" w:rsidRPr="00724F17" w:rsidRDefault="0013056A">
            <w:pPr>
              <w:rPr>
                <w:sz w:val="18"/>
                <w:szCs w:val="18"/>
              </w:rPr>
            </w:pPr>
            <w:r w:rsidRPr="00724F17">
              <w:rPr>
                <w:sz w:val="18"/>
                <w:szCs w:val="18"/>
              </w:rPr>
              <w:t>9426</w:t>
            </w:r>
          </w:p>
        </w:tc>
        <w:tc>
          <w:tcPr>
            <w:tcW w:w="1092" w:type="dxa"/>
          </w:tcPr>
          <w:p w:rsidR="004D2838" w:rsidRPr="00724F17" w:rsidRDefault="0013056A">
            <w:pPr>
              <w:rPr>
                <w:sz w:val="18"/>
                <w:szCs w:val="18"/>
              </w:rPr>
            </w:pPr>
            <w:r w:rsidRPr="00724F17">
              <w:rPr>
                <w:sz w:val="18"/>
                <w:szCs w:val="18"/>
              </w:rPr>
              <w:t>MF</w:t>
            </w:r>
          </w:p>
        </w:tc>
        <w:tc>
          <w:tcPr>
            <w:tcW w:w="8921" w:type="dxa"/>
          </w:tcPr>
          <w:p w:rsidR="004D2838" w:rsidRPr="00724F17" w:rsidRDefault="0013056A">
            <w:pPr>
              <w:rPr>
                <w:sz w:val="18"/>
                <w:szCs w:val="18"/>
              </w:rPr>
            </w:pPr>
            <w:r w:rsidRPr="00724F17">
              <w:rPr>
                <w:sz w:val="18"/>
                <w:szCs w:val="18"/>
              </w:rPr>
              <w:t>Návrh zákona, kterým se mění některé zákony v oblasti daní v souvislosti s implementací předpisů Evropské unie</w:t>
            </w:r>
          </w:p>
        </w:tc>
        <w:tc>
          <w:tcPr>
            <w:tcW w:w="1457" w:type="dxa"/>
          </w:tcPr>
          <w:p w:rsidR="004D2838" w:rsidRPr="00724F17" w:rsidRDefault="0013056A">
            <w:pPr>
              <w:rPr>
                <w:sz w:val="18"/>
                <w:szCs w:val="18"/>
              </w:rPr>
            </w:pPr>
            <w:r w:rsidRPr="00724F17">
              <w:rPr>
                <w:sz w:val="18"/>
                <w:szCs w:val="18"/>
              </w:rPr>
              <w:t>Zahájena příprava</w:t>
            </w:r>
          </w:p>
        </w:tc>
        <w:tc>
          <w:tcPr>
            <w:tcW w:w="1457" w:type="dxa"/>
          </w:tcPr>
          <w:p w:rsidR="004D2838" w:rsidRPr="00724F17" w:rsidRDefault="0013056A">
            <w:pPr>
              <w:rPr>
                <w:sz w:val="18"/>
                <w:szCs w:val="18"/>
              </w:rPr>
            </w:pPr>
            <w:r w:rsidRPr="00724F17">
              <w:rPr>
                <w:sz w:val="18"/>
                <w:szCs w:val="18"/>
              </w:rPr>
              <w:t>3. 2019</w:t>
            </w:r>
          </w:p>
        </w:tc>
        <w:tc>
          <w:tcPr>
            <w:tcW w:w="1457" w:type="dxa"/>
          </w:tcPr>
          <w:p w:rsidR="004D2838" w:rsidRPr="00724F17" w:rsidRDefault="0013056A">
            <w:pPr>
              <w:rPr>
                <w:sz w:val="18"/>
                <w:szCs w:val="18"/>
              </w:rPr>
            </w:pPr>
            <w:r w:rsidRPr="00724F17">
              <w:rPr>
                <w:sz w:val="18"/>
                <w:szCs w:val="18"/>
              </w:rPr>
              <w:t>1. 2020</w:t>
            </w:r>
          </w:p>
        </w:tc>
      </w:tr>
    </w:tbl>
    <w:p w:rsidR="004D2838" w:rsidRPr="00247154" w:rsidRDefault="004D2838">
      <w:pPr>
        <w:rPr>
          <w:sz w:val="18"/>
          <w:szCs w:val="18"/>
        </w:rPr>
      </w:pPr>
    </w:p>
    <w:p w:rsidR="004D2838" w:rsidRPr="00247154" w:rsidRDefault="004D2838">
      <w:pPr>
        <w:ind w:left="-900"/>
        <w:rPr>
          <w:b/>
          <w:bCs/>
          <w:sz w:val="18"/>
          <w:szCs w:val="18"/>
        </w:rPr>
      </w:pPr>
      <w:r w:rsidRPr="00247154">
        <w:rPr>
          <w:b/>
          <w:bCs/>
          <w:sz w:val="18"/>
          <w:szCs w:val="18"/>
        </w:rPr>
        <w:t xml:space="preserve">3. Poznámky </w:t>
      </w:r>
    </w:p>
    <w:tbl>
      <w:tblPr>
        <w:tblW w:w="1584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300"/>
      </w:tblGrid>
      <w:tr w:rsidR="004D2838" w:rsidRPr="00247154">
        <w:tc>
          <w:tcPr>
            <w:tcW w:w="540" w:type="dxa"/>
          </w:tcPr>
          <w:p w:rsidR="004D2838" w:rsidRPr="00247154" w:rsidRDefault="004D2838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247154">
              <w:rPr>
                <w:sz w:val="18"/>
                <w:szCs w:val="18"/>
              </w:rPr>
              <w:t>Poř.č</w:t>
            </w:r>
            <w:proofErr w:type="spellEnd"/>
            <w:r w:rsidRPr="00247154">
              <w:rPr>
                <w:sz w:val="18"/>
                <w:szCs w:val="18"/>
              </w:rPr>
              <w:t>.</w:t>
            </w:r>
            <w:proofErr w:type="gramEnd"/>
          </w:p>
        </w:tc>
        <w:tc>
          <w:tcPr>
            <w:tcW w:w="15300" w:type="dxa"/>
          </w:tcPr>
          <w:p w:rsidR="004D2838" w:rsidRPr="00247154" w:rsidRDefault="004D2838">
            <w:pPr>
              <w:jc w:val="center"/>
              <w:rPr>
                <w:sz w:val="18"/>
                <w:szCs w:val="18"/>
              </w:rPr>
            </w:pPr>
            <w:r w:rsidRPr="00247154">
              <w:rPr>
                <w:sz w:val="18"/>
                <w:szCs w:val="18"/>
              </w:rPr>
              <w:t>Text poznámky</w:t>
            </w:r>
          </w:p>
        </w:tc>
      </w:tr>
      <w:tr w:rsidR="004D2838" w:rsidRPr="00247154">
        <w:tc>
          <w:tcPr>
            <w:tcW w:w="540" w:type="dxa"/>
          </w:tcPr>
          <w:p w:rsidR="004D2838" w:rsidRPr="00247154" w:rsidRDefault="004D28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0" w:type="dxa"/>
          </w:tcPr>
          <w:p w:rsidR="004D2838" w:rsidRPr="00247154" w:rsidRDefault="004D2838">
            <w:pPr>
              <w:jc w:val="both"/>
              <w:rPr>
                <w:sz w:val="18"/>
                <w:szCs w:val="18"/>
              </w:rPr>
            </w:pPr>
          </w:p>
        </w:tc>
      </w:tr>
    </w:tbl>
    <w:p w:rsidR="004D2838" w:rsidRPr="00247154" w:rsidRDefault="004D2838">
      <w:pPr>
        <w:pStyle w:val="Zpat"/>
        <w:tabs>
          <w:tab w:val="clear" w:pos="4536"/>
          <w:tab w:val="clear" w:pos="9072"/>
        </w:tabs>
        <w:rPr>
          <w:sz w:val="18"/>
          <w:szCs w:val="18"/>
        </w:rPr>
      </w:pPr>
    </w:p>
    <w:sectPr w:rsidR="004D2838" w:rsidRPr="00247154" w:rsidSect="003903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459" w:bottom="719" w:left="1418" w:header="357" w:footer="5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80F" w:rsidRDefault="004E480F">
      <w:r>
        <w:separator/>
      </w:r>
    </w:p>
  </w:endnote>
  <w:endnote w:type="continuationSeparator" w:id="0">
    <w:p w:rsidR="004E480F" w:rsidRDefault="004E4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F64" w:rsidRDefault="007F5F6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67F" w:rsidRDefault="00D4067F">
    <w:pPr>
      <w:ind w:left="-900"/>
      <w:rPr>
        <w:sz w:val="16"/>
      </w:rPr>
    </w:pPr>
    <w:r>
      <w:rPr>
        <w:sz w:val="16"/>
      </w:rPr>
      <w:t xml:space="preserve">*/ použijte </w:t>
    </w:r>
    <w:proofErr w:type="gramStart"/>
    <w:r>
      <w:rPr>
        <w:sz w:val="16"/>
      </w:rPr>
      <w:t>zkratky : PT</w:t>
    </w:r>
    <w:proofErr w:type="gramEnd"/>
    <w:r>
      <w:rPr>
        <w:sz w:val="16"/>
      </w:rPr>
      <w:t xml:space="preserve">- plná transpozice, DT- dílčí transpozice, NT- netransponováno, PAD - plná adaptace, DAD - dílčí adaptace, NA - neadaptováno                                  </w:t>
    </w:r>
    <w:r>
      <w:rPr>
        <w:rStyle w:val="slostrnky"/>
        <w:snapToGrid w:val="0"/>
        <w:sz w:val="18"/>
      </w:rPr>
      <w:fldChar w:fldCharType="begin"/>
    </w:r>
    <w:r>
      <w:rPr>
        <w:rStyle w:val="slostrnky"/>
        <w:snapToGrid w:val="0"/>
        <w:sz w:val="18"/>
      </w:rPr>
      <w:instrText xml:space="preserve"> FILENAME </w:instrText>
    </w:r>
    <w:r>
      <w:rPr>
        <w:rStyle w:val="slostrnky"/>
        <w:snapToGrid w:val="0"/>
        <w:sz w:val="18"/>
      </w:rPr>
      <w:fldChar w:fldCharType="separate"/>
    </w:r>
    <w:r>
      <w:rPr>
        <w:rStyle w:val="slostrnky"/>
        <w:noProof/>
        <w:snapToGrid w:val="0"/>
        <w:sz w:val="18"/>
      </w:rPr>
      <w:t>32011L0096_060212 (6).doc</w:t>
    </w:r>
    <w:r>
      <w:rPr>
        <w:rStyle w:val="slostrnky"/>
        <w:snapToGrid w:val="0"/>
        <w:sz w:val="18"/>
      </w:rPr>
      <w:fldChar w:fldCharType="end"/>
    </w:r>
    <w:r>
      <w:rPr>
        <w:rStyle w:val="slostrnky"/>
        <w:snapToGrid w:val="0"/>
        <w:sz w:val="16"/>
      </w:rPr>
      <w:t xml:space="preserve"> </w:t>
    </w:r>
    <w:r>
      <w:rPr>
        <w:rStyle w:val="slostrnky"/>
        <w:snapToGrid w:val="0"/>
        <w:sz w:val="16"/>
      </w:rPr>
      <w:tab/>
    </w:r>
    <w:r>
      <w:rPr>
        <w:rStyle w:val="slostrnky"/>
        <w:snapToGrid w:val="0"/>
        <w:sz w:val="16"/>
      </w:rPr>
      <w:tab/>
      <w:t xml:space="preserve">   </w:t>
    </w:r>
    <w:r>
      <w:rPr>
        <w:rStyle w:val="slostrnky"/>
        <w:snapToGrid w:val="0"/>
        <w:sz w:val="18"/>
      </w:rPr>
      <w:t xml:space="preserve">str.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 PAGE </w:instrText>
    </w:r>
    <w:r>
      <w:rPr>
        <w:rStyle w:val="slostrnky"/>
        <w:sz w:val="18"/>
      </w:rPr>
      <w:fldChar w:fldCharType="separate"/>
    </w:r>
    <w:r w:rsidR="003903CD">
      <w:rPr>
        <w:rStyle w:val="slostrnky"/>
        <w:noProof/>
        <w:sz w:val="18"/>
      </w:rPr>
      <w:t>8</w:t>
    </w:r>
    <w:r>
      <w:rPr>
        <w:rStyle w:val="slostrnky"/>
        <w:sz w:val="18"/>
      </w:rPr>
      <w:fldChar w:fldCharType="end"/>
    </w:r>
    <w:r>
      <w:rPr>
        <w:rStyle w:val="slostrnky"/>
        <w:sz w:val="18"/>
      </w:rPr>
      <w:t xml:space="preserve"> z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 NUMPAGES </w:instrText>
    </w:r>
    <w:r>
      <w:rPr>
        <w:rStyle w:val="slostrnky"/>
        <w:sz w:val="18"/>
      </w:rPr>
      <w:fldChar w:fldCharType="separate"/>
    </w:r>
    <w:r w:rsidR="003903CD">
      <w:rPr>
        <w:rStyle w:val="slostrnky"/>
        <w:noProof/>
        <w:sz w:val="18"/>
      </w:rPr>
      <w:t>8</w:t>
    </w:r>
    <w:r>
      <w:rPr>
        <w:rStyle w:val="slostrnky"/>
        <w:sz w:val="18"/>
      </w:rPr>
      <w:fldChar w:fldCharType="end"/>
    </w:r>
    <w:r>
      <w:rPr>
        <w:rStyle w:val="slostrnky"/>
        <w:snapToGrid w:val="0"/>
        <w:sz w:val="16"/>
      </w:rPr>
      <w:t xml:space="preserve">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F64" w:rsidRDefault="007F5F6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80F" w:rsidRDefault="004E480F">
      <w:r>
        <w:separator/>
      </w:r>
    </w:p>
  </w:footnote>
  <w:footnote w:type="continuationSeparator" w:id="0">
    <w:p w:rsidR="004E480F" w:rsidRDefault="004E48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F64" w:rsidRDefault="007F5F64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67F" w:rsidRDefault="00D4067F">
    <w:pPr>
      <w:pStyle w:val="Zhlav"/>
      <w:jc w:val="center"/>
      <w:rPr>
        <w:sz w:val="20"/>
      </w:rPr>
    </w:pPr>
    <w:r>
      <w:rPr>
        <w:sz w:val="20"/>
      </w:rPr>
      <w:t>Srovnávací tabulka</w:t>
    </w:r>
    <w:r>
      <w:rPr>
        <w:rStyle w:val="slostrnky"/>
        <w:snapToGrid w:val="0"/>
        <w:sz w:val="20"/>
      </w:rPr>
      <w:t xml:space="preserve"> pro posouzení implementace předpisu Evropské unie </w:t>
    </w:r>
    <w:r>
      <w:rPr>
        <w:rStyle w:val="slostrnky"/>
        <w:snapToGrid w:val="0"/>
        <w:sz w:val="16"/>
      </w:rPr>
      <w:t xml:space="preserve">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F64" w:rsidRPr="003903CD" w:rsidRDefault="007F5F64" w:rsidP="007F5F64">
    <w:pPr>
      <w:pStyle w:val="Zhlav"/>
      <w:jc w:val="center"/>
      <w:rPr>
        <w:b/>
        <w:sz w:val="20"/>
      </w:rPr>
    </w:pPr>
    <w:r>
      <w:rPr>
        <w:b/>
        <w:sz w:val="20"/>
      </w:rPr>
      <w:tab/>
    </w:r>
    <w:r>
      <w:rPr>
        <w:b/>
        <w:sz w:val="20"/>
      </w:rPr>
      <w:tab/>
    </w:r>
    <w:r>
      <w:rPr>
        <w:b/>
        <w:sz w:val="20"/>
      </w:rPr>
      <w:tab/>
    </w:r>
    <w:r>
      <w:rPr>
        <w:b/>
        <w:sz w:val="20"/>
      </w:rPr>
      <w:tab/>
    </w:r>
    <w:r>
      <w:rPr>
        <w:b/>
        <w:sz w:val="20"/>
      </w:rPr>
      <w:tab/>
    </w:r>
    <w:r>
      <w:rPr>
        <w:b/>
        <w:sz w:val="20"/>
      </w:rPr>
      <w:tab/>
    </w:r>
    <w:r>
      <w:rPr>
        <w:b/>
        <w:sz w:val="20"/>
      </w:rPr>
      <w:tab/>
    </w:r>
    <w:r>
      <w:rPr>
        <w:b/>
        <w:sz w:val="20"/>
      </w:rPr>
      <w:tab/>
    </w:r>
    <w:r>
      <w:rPr>
        <w:b/>
        <w:sz w:val="20"/>
      </w:rPr>
      <w:tab/>
    </w:r>
    <w:r w:rsidRPr="003903CD">
      <w:rPr>
        <w:b/>
        <w:sz w:val="20"/>
      </w:rPr>
      <w:t>VIII. – část 2</w:t>
    </w:r>
  </w:p>
  <w:p w:rsidR="007F5F64" w:rsidRDefault="007F5F64" w:rsidP="003903CD">
    <w:pPr>
      <w:pStyle w:val="Zhlav"/>
      <w:jc w:val="center"/>
    </w:pPr>
    <w:r>
      <w:rPr>
        <w:sz w:val="20"/>
      </w:rPr>
      <w:t>Srovnávací tabulka</w:t>
    </w:r>
    <w:r>
      <w:rPr>
        <w:rStyle w:val="slostrnky"/>
        <w:snapToGrid w:val="0"/>
        <w:sz w:val="20"/>
      </w:rPr>
      <w:t xml:space="preserve"> pro posouzení implementace předpisu Evropské unie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A10A2"/>
    <w:multiLevelType w:val="hybridMultilevel"/>
    <w:tmpl w:val="C428C334"/>
    <w:lvl w:ilvl="0" w:tplc="A6801B7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1007AB"/>
    <w:multiLevelType w:val="hybridMultilevel"/>
    <w:tmpl w:val="3AB6EA80"/>
    <w:lvl w:ilvl="0" w:tplc="E7CE7FB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5F5319"/>
    <w:multiLevelType w:val="hybridMultilevel"/>
    <w:tmpl w:val="0DB2A3CA"/>
    <w:lvl w:ilvl="0" w:tplc="43627F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7E3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6760E9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6AB3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C831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1E2F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328C0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8002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6D8CA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9F107D"/>
    <w:multiLevelType w:val="hybridMultilevel"/>
    <w:tmpl w:val="887C70F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E26123"/>
    <w:multiLevelType w:val="hybridMultilevel"/>
    <w:tmpl w:val="B7FE0384"/>
    <w:lvl w:ilvl="0" w:tplc="C8C255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8208B5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B41C4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9CE6D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20DF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8148A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BAC6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B5872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6A6E0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6601770"/>
    <w:multiLevelType w:val="multilevel"/>
    <w:tmpl w:val="EDA2F960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>
    <w:nsid w:val="46666800"/>
    <w:multiLevelType w:val="hybridMultilevel"/>
    <w:tmpl w:val="1B68EBC2"/>
    <w:lvl w:ilvl="0" w:tplc="088064E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5A836AD"/>
    <w:multiLevelType w:val="hybridMultilevel"/>
    <w:tmpl w:val="A050B55C"/>
    <w:lvl w:ilvl="0" w:tplc="0405000F">
      <w:start w:val="1"/>
      <w:numFmt w:val="decimal"/>
      <w:lvlText w:val="%1."/>
      <w:lvlJc w:val="left"/>
      <w:pPr>
        <w:tabs>
          <w:tab w:val="num" w:pos="790"/>
        </w:tabs>
        <w:ind w:left="79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816FBA"/>
    <w:multiLevelType w:val="hybridMultilevel"/>
    <w:tmpl w:val="01E63F40"/>
    <w:lvl w:ilvl="0" w:tplc="040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21D0239"/>
    <w:multiLevelType w:val="hybridMultilevel"/>
    <w:tmpl w:val="AE3CE234"/>
    <w:lvl w:ilvl="0" w:tplc="3AF89C1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8"/>
  </w:num>
  <w:num w:numId="5">
    <w:abstractNumId w:val="7"/>
  </w:num>
  <w:num w:numId="6">
    <w:abstractNumId w:val="5"/>
  </w:num>
  <w:num w:numId="7">
    <w:abstractNumId w:val="6"/>
  </w:num>
  <w:num w:numId="8">
    <w:abstractNumId w:val="1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6AD"/>
    <w:rsid w:val="00021E7C"/>
    <w:rsid w:val="0004298F"/>
    <w:rsid w:val="0008067F"/>
    <w:rsid w:val="00085103"/>
    <w:rsid w:val="000D6BCD"/>
    <w:rsid w:val="000E4998"/>
    <w:rsid w:val="0013056A"/>
    <w:rsid w:val="001A1A85"/>
    <w:rsid w:val="001D2E78"/>
    <w:rsid w:val="001D35CD"/>
    <w:rsid w:val="001D5071"/>
    <w:rsid w:val="001D5E4A"/>
    <w:rsid w:val="00213A01"/>
    <w:rsid w:val="00227F80"/>
    <w:rsid w:val="00233DF0"/>
    <w:rsid w:val="00247154"/>
    <w:rsid w:val="00256479"/>
    <w:rsid w:val="00261E0D"/>
    <w:rsid w:val="00283014"/>
    <w:rsid w:val="002C30AA"/>
    <w:rsid w:val="002C70C4"/>
    <w:rsid w:val="002D705F"/>
    <w:rsid w:val="00302DFC"/>
    <w:rsid w:val="0031636B"/>
    <w:rsid w:val="00356BF6"/>
    <w:rsid w:val="00357B24"/>
    <w:rsid w:val="00380CC4"/>
    <w:rsid w:val="003903CD"/>
    <w:rsid w:val="003C2D27"/>
    <w:rsid w:val="003C7D7A"/>
    <w:rsid w:val="003E23C3"/>
    <w:rsid w:val="003F285B"/>
    <w:rsid w:val="003F3564"/>
    <w:rsid w:val="00403E2A"/>
    <w:rsid w:val="0040575D"/>
    <w:rsid w:val="0042761C"/>
    <w:rsid w:val="00454F8B"/>
    <w:rsid w:val="00495FBA"/>
    <w:rsid w:val="004D2838"/>
    <w:rsid w:val="004E480F"/>
    <w:rsid w:val="004E69F6"/>
    <w:rsid w:val="004F51DC"/>
    <w:rsid w:val="005362CA"/>
    <w:rsid w:val="0054687F"/>
    <w:rsid w:val="0058384F"/>
    <w:rsid w:val="00610C63"/>
    <w:rsid w:val="006465CD"/>
    <w:rsid w:val="00724F17"/>
    <w:rsid w:val="007416AD"/>
    <w:rsid w:val="00742E44"/>
    <w:rsid w:val="00785B47"/>
    <w:rsid w:val="007F5F64"/>
    <w:rsid w:val="00821D26"/>
    <w:rsid w:val="00834430"/>
    <w:rsid w:val="008667DD"/>
    <w:rsid w:val="008B2E73"/>
    <w:rsid w:val="00953242"/>
    <w:rsid w:val="00974BBF"/>
    <w:rsid w:val="00977231"/>
    <w:rsid w:val="009D3451"/>
    <w:rsid w:val="009F6DB0"/>
    <w:rsid w:val="00A26D48"/>
    <w:rsid w:val="00A84886"/>
    <w:rsid w:val="00AE31F3"/>
    <w:rsid w:val="00B80E98"/>
    <w:rsid w:val="00BA19A7"/>
    <w:rsid w:val="00BE22FD"/>
    <w:rsid w:val="00BE3FAF"/>
    <w:rsid w:val="00C415E3"/>
    <w:rsid w:val="00C43931"/>
    <w:rsid w:val="00C54EB6"/>
    <w:rsid w:val="00C8076E"/>
    <w:rsid w:val="00C86853"/>
    <w:rsid w:val="00CA6ED1"/>
    <w:rsid w:val="00CC79D7"/>
    <w:rsid w:val="00D13B79"/>
    <w:rsid w:val="00D4067F"/>
    <w:rsid w:val="00D70488"/>
    <w:rsid w:val="00D70D7E"/>
    <w:rsid w:val="00D77116"/>
    <w:rsid w:val="00D80C34"/>
    <w:rsid w:val="00DB74EC"/>
    <w:rsid w:val="00E63CE8"/>
    <w:rsid w:val="00EF7E63"/>
    <w:rsid w:val="00F12BE4"/>
    <w:rsid w:val="00F31269"/>
    <w:rsid w:val="00F51096"/>
    <w:rsid w:val="00F757E7"/>
    <w:rsid w:val="00FD6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ind w:left="-900"/>
      <w:jc w:val="center"/>
      <w:outlineLvl w:val="0"/>
    </w:pPr>
    <w:rPr>
      <w:sz w:val="18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customStyle="1" w:styleId="Text1">
    <w:name w:val="Text 1"/>
    <w:basedOn w:val="Normln"/>
    <w:pPr>
      <w:spacing w:before="120" w:after="120"/>
      <w:ind w:left="851"/>
      <w:jc w:val="both"/>
    </w:pPr>
    <w:rPr>
      <w:szCs w:val="20"/>
    </w:rPr>
  </w:style>
  <w:style w:type="paragraph" w:customStyle="1" w:styleId="Text3">
    <w:name w:val="Text 3"/>
    <w:basedOn w:val="Normln"/>
    <w:pPr>
      <w:spacing w:before="120" w:after="120"/>
      <w:ind w:left="851"/>
      <w:jc w:val="both"/>
    </w:pPr>
    <w:rPr>
      <w:szCs w:val="20"/>
    </w:rPr>
  </w:style>
  <w:style w:type="paragraph" w:customStyle="1" w:styleId="NormalCentered">
    <w:name w:val="Normal Centered"/>
    <w:basedOn w:val="Normln"/>
    <w:pPr>
      <w:spacing w:before="120" w:after="120"/>
      <w:jc w:val="center"/>
    </w:pPr>
    <w:rPr>
      <w:szCs w:val="20"/>
    </w:rPr>
  </w:style>
  <w:style w:type="paragraph" w:styleId="Zkladntext">
    <w:name w:val="Body Text"/>
    <w:basedOn w:val="Normln"/>
    <w:pPr>
      <w:tabs>
        <w:tab w:val="left" w:pos="851"/>
      </w:tabs>
      <w:spacing w:before="100" w:beforeAutospacing="1" w:after="100" w:afterAutospacing="1" w:line="240" w:lineRule="atLeast"/>
    </w:pPr>
    <w:rPr>
      <w:snapToGrid w:val="0"/>
      <w:color w:val="000000"/>
      <w:sz w:val="18"/>
    </w:rPr>
  </w:style>
  <w:style w:type="paragraph" w:styleId="Zkladntext3">
    <w:name w:val="Body Text 3"/>
    <w:basedOn w:val="Normln"/>
    <w:pPr>
      <w:spacing w:before="100" w:beforeAutospacing="1" w:after="100" w:afterAutospacing="1"/>
    </w:pPr>
    <w:rPr>
      <w:sz w:val="18"/>
    </w:rPr>
  </w:style>
  <w:style w:type="paragraph" w:customStyle="1" w:styleId="NumPar1">
    <w:name w:val="NumPar 1"/>
    <w:basedOn w:val="Normln"/>
    <w:next w:val="Normln"/>
    <w:pPr>
      <w:tabs>
        <w:tab w:val="left" w:pos="851"/>
      </w:tabs>
      <w:spacing w:before="120" w:after="120"/>
      <w:jc w:val="both"/>
    </w:pPr>
    <w:rPr>
      <w:szCs w:val="20"/>
    </w:rPr>
  </w:style>
  <w:style w:type="paragraph" w:customStyle="1" w:styleId="NumPar2">
    <w:name w:val="NumPar 2"/>
    <w:basedOn w:val="Normln"/>
    <w:next w:val="Normln"/>
    <w:pPr>
      <w:spacing w:before="120" w:after="120"/>
      <w:jc w:val="both"/>
    </w:pPr>
    <w:rPr>
      <w:szCs w:val="20"/>
    </w:rPr>
  </w:style>
  <w:style w:type="paragraph" w:customStyle="1" w:styleId="Default">
    <w:name w:val="Default"/>
    <w:rsid w:val="004D2838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rsid w:val="004D2838"/>
    <w:rPr>
      <w:rFonts w:cs="Times New Roman"/>
      <w:color w:val="auto"/>
    </w:rPr>
  </w:style>
  <w:style w:type="paragraph" w:customStyle="1" w:styleId="CM3">
    <w:name w:val="CM3"/>
    <w:basedOn w:val="Default"/>
    <w:next w:val="Default"/>
    <w:rsid w:val="004D2838"/>
    <w:rPr>
      <w:rFonts w:cs="Times New Roman"/>
      <w:color w:val="auto"/>
    </w:rPr>
  </w:style>
  <w:style w:type="paragraph" w:customStyle="1" w:styleId="CM4">
    <w:name w:val="CM4"/>
    <w:basedOn w:val="Default"/>
    <w:next w:val="Default"/>
    <w:rsid w:val="004D2838"/>
    <w:rPr>
      <w:rFonts w:cs="Times New Roman"/>
      <w:color w:val="auto"/>
    </w:rPr>
  </w:style>
  <w:style w:type="paragraph" w:styleId="Textbubliny">
    <w:name w:val="Balloon Text"/>
    <w:basedOn w:val="Normln"/>
    <w:semiHidden/>
    <w:rsid w:val="00CA6E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ind w:left="-900"/>
      <w:jc w:val="center"/>
      <w:outlineLvl w:val="0"/>
    </w:pPr>
    <w:rPr>
      <w:sz w:val="18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customStyle="1" w:styleId="Text1">
    <w:name w:val="Text 1"/>
    <w:basedOn w:val="Normln"/>
    <w:pPr>
      <w:spacing w:before="120" w:after="120"/>
      <w:ind w:left="851"/>
      <w:jc w:val="both"/>
    </w:pPr>
    <w:rPr>
      <w:szCs w:val="20"/>
    </w:rPr>
  </w:style>
  <w:style w:type="paragraph" w:customStyle="1" w:styleId="Text3">
    <w:name w:val="Text 3"/>
    <w:basedOn w:val="Normln"/>
    <w:pPr>
      <w:spacing w:before="120" w:after="120"/>
      <w:ind w:left="851"/>
      <w:jc w:val="both"/>
    </w:pPr>
    <w:rPr>
      <w:szCs w:val="20"/>
    </w:rPr>
  </w:style>
  <w:style w:type="paragraph" w:customStyle="1" w:styleId="NormalCentered">
    <w:name w:val="Normal Centered"/>
    <w:basedOn w:val="Normln"/>
    <w:pPr>
      <w:spacing w:before="120" w:after="120"/>
      <w:jc w:val="center"/>
    </w:pPr>
    <w:rPr>
      <w:szCs w:val="20"/>
    </w:rPr>
  </w:style>
  <w:style w:type="paragraph" w:styleId="Zkladntext">
    <w:name w:val="Body Text"/>
    <w:basedOn w:val="Normln"/>
    <w:pPr>
      <w:tabs>
        <w:tab w:val="left" w:pos="851"/>
      </w:tabs>
      <w:spacing w:before="100" w:beforeAutospacing="1" w:after="100" w:afterAutospacing="1" w:line="240" w:lineRule="atLeast"/>
    </w:pPr>
    <w:rPr>
      <w:snapToGrid w:val="0"/>
      <w:color w:val="000000"/>
      <w:sz w:val="18"/>
    </w:rPr>
  </w:style>
  <w:style w:type="paragraph" w:styleId="Zkladntext3">
    <w:name w:val="Body Text 3"/>
    <w:basedOn w:val="Normln"/>
    <w:pPr>
      <w:spacing w:before="100" w:beforeAutospacing="1" w:after="100" w:afterAutospacing="1"/>
    </w:pPr>
    <w:rPr>
      <w:sz w:val="18"/>
    </w:rPr>
  </w:style>
  <w:style w:type="paragraph" w:customStyle="1" w:styleId="NumPar1">
    <w:name w:val="NumPar 1"/>
    <w:basedOn w:val="Normln"/>
    <w:next w:val="Normln"/>
    <w:pPr>
      <w:tabs>
        <w:tab w:val="left" w:pos="851"/>
      </w:tabs>
      <w:spacing w:before="120" w:after="120"/>
      <w:jc w:val="both"/>
    </w:pPr>
    <w:rPr>
      <w:szCs w:val="20"/>
    </w:rPr>
  </w:style>
  <w:style w:type="paragraph" w:customStyle="1" w:styleId="NumPar2">
    <w:name w:val="NumPar 2"/>
    <w:basedOn w:val="Normln"/>
    <w:next w:val="Normln"/>
    <w:pPr>
      <w:spacing w:before="120" w:after="120"/>
      <w:jc w:val="both"/>
    </w:pPr>
    <w:rPr>
      <w:szCs w:val="20"/>
    </w:rPr>
  </w:style>
  <w:style w:type="paragraph" w:customStyle="1" w:styleId="Default">
    <w:name w:val="Default"/>
    <w:rsid w:val="004D2838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rsid w:val="004D2838"/>
    <w:rPr>
      <w:rFonts w:cs="Times New Roman"/>
      <w:color w:val="auto"/>
    </w:rPr>
  </w:style>
  <w:style w:type="paragraph" w:customStyle="1" w:styleId="CM3">
    <w:name w:val="CM3"/>
    <w:basedOn w:val="Default"/>
    <w:next w:val="Default"/>
    <w:rsid w:val="004D2838"/>
    <w:rPr>
      <w:rFonts w:cs="Times New Roman"/>
      <w:color w:val="auto"/>
    </w:rPr>
  </w:style>
  <w:style w:type="paragraph" w:customStyle="1" w:styleId="CM4">
    <w:name w:val="CM4"/>
    <w:basedOn w:val="Default"/>
    <w:next w:val="Default"/>
    <w:rsid w:val="004D2838"/>
    <w:rPr>
      <w:rFonts w:cs="Times New Roman"/>
      <w:color w:val="auto"/>
    </w:rPr>
  </w:style>
  <w:style w:type="paragraph" w:styleId="Textbubliny">
    <w:name w:val="Balloon Text"/>
    <w:basedOn w:val="Normln"/>
    <w:semiHidden/>
    <w:rsid w:val="00CA6E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TEMP\stns080903.dot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stns080903.dot</Template>
  <TotalTime>3</TotalTime>
  <Pages>8</Pages>
  <Words>3943</Words>
  <Characters>22377</Characters>
  <Application>Microsoft Office Word</Application>
  <DocSecurity>0</DocSecurity>
  <Lines>186</Lines>
  <Paragraphs>52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Celex kód:</vt:lpstr>
    </vt:vector>
  </TitlesOfParts>
  <Company>okom</Company>
  <LinksUpToDate>false</LinksUpToDate>
  <CharactersWithSpaces>26268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Celex kód:</dc:title>
  <dc:creator>Zenith Data Systems</dc:creator>
  <cp:lastModifiedBy>Mairovský Štěpán Mgr.</cp:lastModifiedBy>
  <cp:revision>4</cp:revision>
  <cp:lastPrinted>2012-02-14T10:33:00Z</cp:lastPrinted>
  <dcterms:created xsi:type="dcterms:W3CDTF">2019-03-05T15:03:00Z</dcterms:created>
  <dcterms:modified xsi:type="dcterms:W3CDTF">2019-03-07T13:35:00Z</dcterms:modified>
</cp:coreProperties>
</file>